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706B" w14:textId="727A09D9" w:rsidR="00B230DA" w:rsidRPr="009A2F00" w:rsidRDefault="007A4E26" w:rsidP="007A4E2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ED8AE63" wp14:editId="69A6DCCF">
            <wp:extent cx="1143000" cy="73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7A22" w14:textId="77777777" w:rsidR="00B230DA" w:rsidRPr="009A2F00" w:rsidRDefault="00B230DA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14:paraId="61C186A5" w14:textId="77777777" w:rsidR="00BB535B" w:rsidRPr="009A2F00" w:rsidRDefault="00BB535B" w:rsidP="00BB535B">
      <w:pPr>
        <w:rPr>
          <w:rFonts w:ascii="Arial" w:hAnsi="Arial" w:cs="Arial"/>
          <w:b/>
          <w:bCs/>
          <w:sz w:val="22"/>
          <w:szCs w:val="22"/>
        </w:rPr>
      </w:pPr>
    </w:p>
    <w:p w14:paraId="58575E41" w14:textId="714A79AB" w:rsidR="00B62AEC" w:rsidRPr="009A2F00" w:rsidRDefault="00B230DA" w:rsidP="00B62AEC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9A2F00">
        <w:rPr>
          <w:rFonts w:ascii="Arial" w:hAnsi="Arial" w:cs="Arial"/>
          <w:b/>
          <w:bCs/>
          <w:sz w:val="22"/>
          <w:szCs w:val="22"/>
        </w:rPr>
        <w:t xml:space="preserve">MINUTES of the </w:t>
      </w:r>
      <w:r w:rsidR="00F02A7E">
        <w:rPr>
          <w:rFonts w:ascii="Arial" w:hAnsi="Arial" w:cs="Arial"/>
          <w:b/>
          <w:bCs/>
          <w:sz w:val="22"/>
          <w:szCs w:val="22"/>
        </w:rPr>
        <w:t>1</w:t>
      </w:r>
      <w:r w:rsidR="00F13612">
        <w:rPr>
          <w:rFonts w:ascii="Arial" w:hAnsi="Arial" w:cs="Arial"/>
          <w:b/>
          <w:bCs/>
          <w:sz w:val="22"/>
          <w:szCs w:val="22"/>
        </w:rPr>
        <w:t>9</w:t>
      </w:r>
      <w:r w:rsidR="007F6B9F">
        <w:rPr>
          <w:rFonts w:ascii="Arial" w:hAnsi="Arial" w:cs="Arial"/>
          <w:b/>
          <w:bCs/>
          <w:sz w:val="22"/>
          <w:szCs w:val="22"/>
          <w:vertAlign w:val="superscript"/>
        </w:rPr>
        <w:t>9</w:t>
      </w:r>
      <w:r w:rsidR="00F02A7E" w:rsidRPr="00F02A7E">
        <w:rPr>
          <w:rFonts w:ascii="Arial" w:hAnsi="Arial" w:cs="Arial"/>
          <w:b/>
          <w:bCs/>
          <w:sz w:val="22"/>
          <w:szCs w:val="22"/>
          <w:vertAlign w:val="superscript"/>
        </w:rPr>
        <w:t>h</w:t>
      </w:r>
      <w:r w:rsidR="00F02A7E">
        <w:rPr>
          <w:rFonts w:ascii="Arial" w:hAnsi="Arial" w:cs="Arial"/>
          <w:b/>
          <w:bCs/>
          <w:sz w:val="22"/>
          <w:szCs w:val="22"/>
        </w:rPr>
        <w:t xml:space="preserve"> 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 xml:space="preserve">Annual General Meeting of the Members of the Battle </w:t>
      </w:r>
      <w:r w:rsidRPr="009A2F00">
        <w:rPr>
          <w:rFonts w:ascii="Arial" w:hAnsi="Arial" w:cs="Arial"/>
          <w:b/>
          <w:bCs/>
          <w:sz w:val="22"/>
          <w:szCs w:val="22"/>
        </w:rPr>
        <w:t xml:space="preserve">of Prestonpans [1745] Heritage Trust held </w:t>
      </w:r>
      <w:r w:rsidR="00F13612">
        <w:rPr>
          <w:rFonts w:ascii="Arial" w:hAnsi="Arial" w:cs="Arial"/>
          <w:b/>
          <w:bCs/>
          <w:sz w:val="22"/>
          <w:szCs w:val="22"/>
        </w:rPr>
        <w:t xml:space="preserve">in the Jubilee Room </w:t>
      </w:r>
      <w:r w:rsidR="00157DBD">
        <w:rPr>
          <w:rFonts w:ascii="Arial" w:hAnsi="Arial" w:cs="Arial"/>
          <w:b/>
          <w:bCs/>
          <w:sz w:val="22"/>
          <w:szCs w:val="22"/>
        </w:rPr>
        <w:t xml:space="preserve">at </w:t>
      </w:r>
      <w:r w:rsidR="00F13612">
        <w:rPr>
          <w:rFonts w:ascii="Arial" w:hAnsi="Arial" w:cs="Arial"/>
          <w:b/>
          <w:bCs/>
          <w:sz w:val="22"/>
          <w:szCs w:val="22"/>
        </w:rPr>
        <w:t xml:space="preserve">Prestonpans Town Hall </w:t>
      </w:r>
      <w:r w:rsidR="00A12A2F">
        <w:rPr>
          <w:rFonts w:ascii="Arial" w:hAnsi="Arial" w:cs="Arial"/>
          <w:b/>
          <w:bCs/>
          <w:sz w:val="22"/>
          <w:szCs w:val="22"/>
        </w:rPr>
        <w:t xml:space="preserve">with complementary ZOOM </w:t>
      </w:r>
      <w:r w:rsidR="00F13612">
        <w:rPr>
          <w:rFonts w:ascii="Arial" w:hAnsi="Arial" w:cs="Arial"/>
          <w:b/>
          <w:bCs/>
          <w:sz w:val="22"/>
          <w:szCs w:val="22"/>
        </w:rPr>
        <w:t>and asynchronous access</w:t>
      </w:r>
      <w:r w:rsidR="00A12A2F">
        <w:rPr>
          <w:rFonts w:ascii="Arial" w:hAnsi="Arial" w:cs="Arial"/>
          <w:b/>
          <w:bCs/>
          <w:sz w:val="22"/>
          <w:szCs w:val="22"/>
        </w:rPr>
        <w:t xml:space="preserve"> 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 xml:space="preserve">on </w:t>
      </w:r>
      <w:r w:rsidR="007F6B9F">
        <w:rPr>
          <w:rFonts w:ascii="Arial" w:hAnsi="Arial" w:cs="Arial"/>
          <w:b/>
          <w:bCs/>
          <w:sz w:val="22"/>
          <w:szCs w:val="22"/>
        </w:rPr>
        <w:t>January 22</w:t>
      </w:r>
      <w:r w:rsidR="007F6B9F" w:rsidRPr="007F6B9F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7F6B9F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3256FC">
        <w:rPr>
          <w:rFonts w:ascii="Arial" w:hAnsi="Arial" w:cs="Arial"/>
          <w:b/>
          <w:bCs/>
          <w:sz w:val="22"/>
          <w:szCs w:val="22"/>
        </w:rPr>
        <w:t xml:space="preserve"> a</w:t>
      </w:r>
      <w:r w:rsidR="00B62AEC">
        <w:rPr>
          <w:rFonts w:ascii="Arial" w:hAnsi="Arial" w:cs="Arial"/>
          <w:b/>
          <w:bCs/>
          <w:sz w:val="22"/>
          <w:szCs w:val="22"/>
        </w:rPr>
        <w:t xml:space="preserve"> quorum </w:t>
      </w:r>
      <w:r w:rsidR="003D2F76">
        <w:rPr>
          <w:rFonts w:ascii="Arial" w:hAnsi="Arial" w:cs="Arial"/>
          <w:b/>
          <w:bCs/>
          <w:sz w:val="22"/>
          <w:szCs w:val="22"/>
        </w:rPr>
        <w:t xml:space="preserve">being </w:t>
      </w:r>
      <w:r w:rsidR="000405A4">
        <w:rPr>
          <w:rFonts w:ascii="Arial" w:hAnsi="Arial" w:cs="Arial"/>
          <w:b/>
          <w:bCs/>
          <w:sz w:val="22"/>
          <w:szCs w:val="22"/>
        </w:rPr>
        <w:t>present</w:t>
      </w:r>
      <w:r w:rsidR="003D2F76">
        <w:rPr>
          <w:rFonts w:ascii="Arial" w:hAnsi="Arial" w:cs="Arial"/>
          <w:b/>
          <w:bCs/>
          <w:sz w:val="22"/>
          <w:szCs w:val="22"/>
        </w:rPr>
        <w:t xml:space="preserve"> throughout</w:t>
      </w:r>
      <w:r w:rsidR="00F13612">
        <w:rPr>
          <w:rFonts w:ascii="Arial" w:hAnsi="Arial" w:cs="Arial"/>
          <w:b/>
          <w:bCs/>
          <w:sz w:val="22"/>
          <w:szCs w:val="22"/>
        </w:rPr>
        <w:t>.</w:t>
      </w:r>
    </w:p>
    <w:p w14:paraId="2AC7B630" w14:textId="77777777" w:rsidR="00B230DA" w:rsidRPr="009A2F00" w:rsidRDefault="00B230DA">
      <w:pPr>
        <w:rPr>
          <w:rFonts w:ascii="Arial" w:hAnsi="Arial" w:cs="Arial"/>
          <w:b/>
          <w:bCs/>
          <w:sz w:val="22"/>
          <w:szCs w:val="22"/>
        </w:rPr>
      </w:pPr>
    </w:p>
    <w:p w14:paraId="3864D18F" w14:textId="4D537356" w:rsidR="00304857" w:rsidRDefault="00B230DA" w:rsidP="00C22519">
      <w:pPr>
        <w:ind w:left="1440"/>
        <w:rPr>
          <w:rFonts w:ascii="Arial" w:hAnsi="Arial" w:cs="Arial"/>
          <w:bCs/>
          <w:sz w:val="22"/>
          <w:szCs w:val="22"/>
        </w:rPr>
      </w:pPr>
      <w:r w:rsidRPr="009A2F00">
        <w:rPr>
          <w:rFonts w:ascii="Arial" w:hAnsi="Arial" w:cs="Arial"/>
          <w:b/>
          <w:bCs/>
          <w:sz w:val="22"/>
          <w:szCs w:val="22"/>
        </w:rPr>
        <w:t>Present:</w:t>
      </w:r>
      <w:r w:rsidRPr="009A2F00">
        <w:rPr>
          <w:rFonts w:ascii="Arial" w:hAnsi="Arial" w:cs="Arial"/>
          <w:b/>
          <w:bCs/>
          <w:sz w:val="22"/>
          <w:szCs w:val="22"/>
        </w:rPr>
        <w:tab/>
      </w:r>
      <w:r w:rsidR="00296029">
        <w:rPr>
          <w:rFonts w:ascii="Arial" w:hAnsi="Arial" w:cs="Arial"/>
          <w:bCs/>
          <w:sz w:val="22"/>
          <w:szCs w:val="22"/>
        </w:rPr>
        <w:t>Gordon Prestoungrange</w:t>
      </w:r>
      <w:r w:rsidR="00CF6FD2" w:rsidRPr="00CF6FD2">
        <w:rPr>
          <w:rFonts w:ascii="Arial" w:hAnsi="Arial" w:cs="Arial"/>
          <w:bCs/>
          <w:sz w:val="22"/>
          <w:szCs w:val="22"/>
        </w:rPr>
        <w:t xml:space="preserve"> </w:t>
      </w:r>
      <w:r w:rsidR="004F396F">
        <w:rPr>
          <w:rFonts w:ascii="Arial" w:hAnsi="Arial" w:cs="Arial"/>
          <w:bCs/>
          <w:sz w:val="22"/>
          <w:szCs w:val="22"/>
        </w:rPr>
        <w:t>[in the Chair]</w:t>
      </w:r>
    </w:p>
    <w:p w14:paraId="2079E0F1" w14:textId="02F1BC42" w:rsidR="003D2F76" w:rsidRPr="007F6B9F" w:rsidRDefault="003D2F76" w:rsidP="00BB535B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7F6B9F">
        <w:rPr>
          <w:rFonts w:ascii="Arial" w:hAnsi="Arial" w:cs="Arial"/>
          <w:bCs/>
          <w:sz w:val="22"/>
          <w:szCs w:val="22"/>
        </w:rPr>
        <w:t>Sylvia Burgess</w:t>
      </w:r>
      <w:r w:rsidR="00D877FB" w:rsidRPr="007F6B9F">
        <w:rPr>
          <w:rFonts w:ascii="Arial" w:hAnsi="Arial" w:cs="Arial"/>
          <w:bCs/>
          <w:sz w:val="22"/>
          <w:szCs w:val="22"/>
        </w:rPr>
        <w:t>-Porter</w:t>
      </w:r>
      <w:r w:rsidR="00157DBD" w:rsidRPr="007F6B9F">
        <w:rPr>
          <w:rFonts w:ascii="Arial" w:hAnsi="Arial" w:cs="Arial"/>
          <w:bCs/>
          <w:sz w:val="22"/>
          <w:szCs w:val="22"/>
        </w:rPr>
        <w:t xml:space="preserve"> </w:t>
      </w:r>
    </w:p>
    <w:p w14:paraId="691B31BA" w14:textId="092C420D" w:rsidR="00296029" w:rsidRPr="007F6B9F" w:rsidRDefault="00296029" w:rsidP="00BB535B">
      <w:pPr>
        <w:ind w:left="1440"/>
        <w:rPr>
          <w:rFonts w:ascii="Arial" w:hAnsi="Arial" w:cs="Arial"/>
          <w:bCs/>
          <w:sz w:val="22"/>
          <w:szCs w:val="22"/>
        </w:rPr>
      </w:pPr>
      <w:r w:rsidRPr="007F6B9F">
        <w:rPr>
          <w:rFonts w:ascii="Arial" w:hAnsi="Arial" w:cs="Arial"/>
          <w:bCs/>
          <w:sz w:val="22"/>
          <w:szCs w:val="22"/>
        </w:rPr>
        <w:tab/>
      </w:r>
      <w:r w:rsidRPr="007F6B9F">
        <w:rPr>
          <w:rFonts w:ascii="Arial" w:hAnsi="Arial" w:cs="Arial"/>
          <w:bCs/>
          <w:sz w:val="22"/>
          <w:szCs w:val="22"/>
        </w:rPr>
        <w:tab/>
        <w:t xml:space="preserve">Sharon Dabell </w:t>
      </w:r>
    </w:p>
    <w:p w14:paraId="302E0B9C" w14:textId="0125F7CB" w:rsidR="00A80126" w:rsidRPr="007F6B9F" w:rsidRDefault="00304857" w:rsidP="00C22519">
      <w:pPr>
        <w:ind w:left="1440"/>
        <w:rPr>
          <w:rFonts w:ascii="Arial" w:hAnsi="Arial" w:cs="Arial"/>
          <w:bCs/>
          <w:sz w:val="22"/>
          <w:szCs w:val="22"/>
        </w:rPr>
      </w:pPr>
      <w:r w:rsidRPr="007F6B9F">
        <w:rPr>
          <w:rFonts w:ascii="Arial" w:hAnsi="Arial" w:cs="Arial"/>
          <w:bCs/>
          <w:sz w:val="22"/>
          <w:szCs w:val="22"/>
        </w:rPr>
        <w:tab/>
      </w:r>
      <w:r w:rsidRPr="007F6B9F">
        <w:rPr>
          <w:rFonts w:ascii="Arial" w:hAnsi="Arial" w:cs="Arial"/>
          <w:bCs/>
          <w:sz w:val="22"/>
          <w:szCs w:val="22"/>
        </w:rPr>
        <w:tab/>
      </w:r>
      <w:r w:rsidR="00A80126" w:rsidRPr="007F6B9F">
        <w:rPr>
          <w:rFonts w:ascii="Arial" w:hAnsi="Arial" w:cs="Arial"/>
          <w:bCs/>
          <w:sz w:val="22"/>
          <w:szCs w:val="22"/>
        </w:rPr>
        <w:t>Arran Johnston</w:t>
      </w:r>
    </w:p>
    <w:p w14:paraId="47040C1C" w14:textId="14DA0D54" w:rsidR="00296029" w:rsidRPr="007F6B9F" w:rsidRDefault="00296029" w:rsidP="00A80126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7F6B9F">
        <w:rPr>
          <w:rFonts w:ascii="Arial" w:hAnsi="Arial" w:cs="Arial"/>
          <w:bCs/>
          <w:sz w:val="22"/>
          <w:szCs w:val="22"/>
        </w:rPr>
        <w:tab/>
      </w:r>
      <w:r w:rsidRPr="007F6B9F">
        <w:rPr>
          <w:rFonts w:ascii="Arial" w:hAnsi="Arial" w:cs="Arial"/>
          <w:bCs/>
          <w:sz w:val="22"/>
          <w:szCs w:val="22"/>
        </w:rPr>
        <w:tab/>
        <w:t>David Ogilvy</w:t>
      </w:r>
      <w:r w:rsidR="007F6B9F">
        <w:rPr>
          <w:rFonts w:ascii="Arial" w:hAnsi="Arial" w:cs="Arial"/>
          <w:bCs/>
          <w:sz w:val="22"/>
          <w:szCs w:val="22"/>
        </w:rPr>
        <w:t xml:space="preserve"> [e]</w:t>
      </w:r>
    </w:p>
    <w:p w14:paraId="189781F8" w14:textId="0115506F" w:rsidR="00C22519" w:rsidRPr="007F6B9F" w:rsidRDefault="00C22519" w:rsidP="00A80126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7F6B9F">
        <w:rPr>
          <w:rFonts w:ascii="Arial" w:hAnsi="Arial" w:cs="Arial"/>
          <w:bCs/>
          <w:sz w:val="22"/>
          <w:szCs w:val="22"/>
        </w:rPr>
        <w:tab/>
      </w:r>
      <w:r w:rsidRPr="007F6B9F">
        <w:rPr>
          <w:rFonts w:ascii="Arial" w:hAnsi="Arial" w:cs="Arial"/>
          <w:bCs/>
          <w:sz w:val="22"/>
          <w:szCs w:val="22"/>
        </w:rPr>
        <w:tab/>
        <w:t>John Unwin</w:t>
      </w:r>
    </w:p>
    <w:p w14:paraId="333C890A" w14:textId="16D37BBB" w:rsidR="00C22519" w:rsidRPr="002E4A6A" w:rsidRDefault="00C22519" w:rsidP="00A80126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7F6B9F">
        <w:rPr>
          <w:rFonts w:ascii="Arial" w:hAnsi="Arial" w:cs="Arial"/>
          <w:bCs/>
          <w:sz w:val="22"/>
          <w:szCs w:val="22"/>
        </w:rPr>
        <w:tab/>
      </w:r>
      <w:r w:rsidRPr="007F6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Avril Wills</w:t>
      </w:r>
    </w:p>
    <w:p w14:paraId="71802F78" w14:textId="34762009" w:rsidR="00CF6FD2" w:rsidRDefault="004F396F" w:rsidP="00304857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BA3B7FE" w14:textId="176EE57F" w:rsidR="000B406F" w:rsidRPr="009A2F00" w:rsidRDefault="00F02A7E" w:rsidP="002E6E00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5FA43BF" w14:textId="4149546B" w:rsidR="00D877FB" w:rsidRDefault="00F02A7E" w:rsidP="00F02A7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FE18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2A7E">
        <w:rPr>
          <w:rFonts w:ascii="Arial" w:hAnsi="Arial" w:cs="Arial"/>
          <w:b/>
          <w:bCs/>
          <w:sz w:val="22"/>
          <w:szCs w:val="22"/>
        </w:rPr>
        <w:t>1</w:t>
      </w:r>
      <w:r w:rsidR="007F6B9F">
        <w:rPr>
          <w:rFonts w:ascii="Arial" w:hAnsi="Arial" w:cs="Arial"/>
          <w:b/>
          <w:bCs/>
          <w:sz w:val="22"/>
          <w:szCs w:val="22"/>
        </w:rPr>
        <w:t>9</w:t>
      </w:r>
      <w:r w:rsidR="002E4A6A" w:rsidRPr="00F02A7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2E4A6A" w:rsidRPr="00F02A7E">
        <w:rPr>
          <w:rFonts w:ascii="Arial" w:hAnsi="Arial" w:cs="Arial"/>
          <w:b/>
          <w:bCs/>
          <w:sz w:val="22"/>
          <w:szCs w:val="22"/>
        </w:rPr>
        <w:t xml:space="preserve"> </w:t>
      </w:r>
      <w:r w:rsidR="006E1AE8" w:rsidRPr="00F02A7E">
        <w:rPr>
          <w:rFonts w:ascii="Arial" w:hAnsi="Arial" w:cs="Arial"/>
          <w:b/>
          <w:bCs/>
          <w:sz w:val="22"/>
          <w:szCs w:val="22"/>
        </w:rPr>
        <w:t>Trustees’</w:t>
      </w:r>
      <w:r w:rsidR="00D877FB">
        <w:rPr>
          <w:rFonts w:ascii="Arial" w:hAnsi="Arial" w:cs="Arial"/>
          <w:b/>
          <w:bCs/>
          <w:sz w:val="22"/>
          <w:szCs w:val="22"/>
        </w:rPr>
        <w:t xml:space="preserve"> Annual </w:t>
      </w:r>
      <w:r w:rsidR="006E1AE8" w:rsidRPr="00F02A7E">
        <w:rPr>
          <w:rFonts w:ascii="Arial" w:hAnsi="Arial" w:cs="Arial"/>
          <w:b/>
          <w:bCs/>
          <w:sz w:val="22"/>
          <w:szCs w:val="22"/>
        </w:rPr>
        <w:t xml:space="preserve"> Report and </w:t>
      </w:r>
      <w:r w:rsidR="009A2F00" w:rsidRPr="00F02A7E">
        <w:rPr>
          <w:rFonts w:ascii="Arial" w:hAnsi="Arial" w:cs="Arial"/>
          <w:b/>
          <w:bCs/>
          <w:sz w:val="22"/>
          <w:szCs w:val="22"/>
        </w:rPr>
        <w:t xml:space="preserve">Annual </w:t>
      </w:r>
      <w:r w:rsidR="006E1AE8" w:rsidRPr="00F02A7E">
        <w:rPr>
          <w:rFonts w:ascii="Arial" w:hAnsi="Arial" w:cs="Arial"/>
          <w:b/>
          <w:bCs/>
          <w:sz w:val="22"/>
          <w:szCs w:val="22"/>
        </w:rPr>
        <w:t>Statutory Accounts</w:t>
      </w:r>
      <w:r w:rsidR="005E1CF9" w:rsidRPr="00F02A7E">
        <w:rPr>
          <w:rFonts w:ascii="Arial" w:hAnsi="Arial" w:cs="Arial"/>
          <w:b/>
          <w:bCs/>
          <w:sz w:val="22"/>
          <w:szCs w:val="22"/>
        </w:rPr>
        <w:t xml:space="preserve"> for</w:t>
      </w:r>
    </w:p>
    <w:p w14:paraId="0FD061D2" w14:textId="4D0D353E" w:rsidR="006E1AE8" w:rsidRPr="009A2F00" w:rsidRDefault="00CD5239" w:rsidP="00CD5239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CD5239">
        <w:rPr>
          <w:rFonts w:ascii="Arial" w:hAnsi="Arial" w:cs="Arial"/>
          <w:b/>
          <w:bCs/>
          <w:sz w:val="22"/>
          <w:szCs w:val="22"/>
        </w:rPr>
        <w:t>1</w:t>
      </w:r>
      <w:r w:rsidR="005E1CF9" w:rsidRPr="00CD5239">
        <w:rPr>
          <w:rFonts w:ascii="Arial" w:hAnsi="Arial" w:cs="Arial"/>
          <w:b/>
          <w:bCs/>
          <w:sz w:val="22"/>
          <w:szCs w:val="22"/>
        </w:rPr>
        <w:t xml:space="preserve">2 </w:t>
      </w:r>
      <w:r w:rsidR="005E1CF9" w:rsidRPr="00F02A7E">
        <w:rPr>
          <w:rFonts w:ascii="Arial" w:hAnsi="Arial" w:cs="Arial"/>
          <w:b/>
          <w:bCs/>
          <w:sz w:val="22"/>
          <w:szCs w:val="22"/>
        </w:rPr>
        <w:t>month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5E1CF9">
        <w:rPr>
          <w:rFonts w:ascii="Arial" w:hAnsi="Arial" w:cs="Arial"/>
          <w:b/>
          <w:bCs/>
          <w:sz w:val="22"/>
          <w:szCs w:val="22"/>
        </w:rPr>
        <w:t xml:space="preserve"> to 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>October 31</w:t>
      </w:r>
      <w:r w:rsidR="006E1AE8" w:rsidRPr="009A2F00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 xml:space="preserve"> 20</w:t>
      </w:r>
      <w:r w:rsidR="003D2F76">
        <w:rPr>
          <w:rFonts w:ascii="Arial" w:hAnsi="Arial" w:cs="Arial"/>
          <w:b/>
          <w:bCs/>
          <w:sz w:val="22"/>
          <w:szCs w:val="22"/>
        </w:rPr>
        <w:t>2</w:t>
      </w:r>
      <w:r w:rsidR="007F6B9F">
        <w:rPr>
          <w:rFonts w:ascii="Arial" w:hAnsi="Arial" w:cs="Arial"/>
          <w:b/>
          <w:bCs/>
          <w:sz w:val="22"/>
          <w:szCs w:val="22"/>
        </w:rPr>
        <w:t>5</w:t>
      </w:r>
    </w:p>
    <w:p w14:paraId="48458157" w14:textId="77777777" w:rsidR="006E1AE8" w:rsidRPr="009A2F00" w:rsidRDefault="006E1AE8" w:rsidP="006E1AE8">
      <w:pPr>
        <w:rPr>
          <w:rFonts w:ascii="Arial" w:hAnsi="Arial" w:cs="Arial"/>
          <w:b/>
          <w:bCs/>
          <w:sz w:val="22"/>
          <w:szCs w:val="22"/>
        </w:rPr>
      </w:pPr>
    </w:p>
    <w:p w14:paraId="2D7FCE75" w14:textId="225B617F" w:rsidR="00B230DA" w:rsidRDefault="006E1AE8" w:rsidP="006E1AE8">
      <w:pPr>
        <w:ind w:left="1440" w:hanging="1440"/>
        <w:rPr>
          <w:rFonts w:ascii="Arial" w:hAnsi="Arial" w:cs="Arial"/>
          <w:bCs/>
          <w:sz w:val="22"/>
          <w:szCs w:val="22"/>
        </w:rPr>
      </w:pPr>
      <w:r w:rsidRPr="009A2F00">
        <w:rPr>
          <w:rFonts w:ascii="Arial" w:hAnsi="Arial" w:cs="Arial"/>
          <w:b/>
          <w:bCs/>
          <w:sz w:val="22"/>
          <w:szCs w:val="22"/>
        </w:rPr>
        <w:t>Received:</w:t>
      </w:r>
      <w:r w:rsidRPr="009A2F00">
        <w:rPr>
          <w:rFonts w:ascii="Arial" w:hAnsi="Arial" w:cs="Arial"/>
          <w:b/>
          <w:bCs/>
          <w:sz w:val="22"/>
          <w:szCs w:val="22"/>
        </w:rPr>
        <w:tab/>
      </w:r>
      <w:r w:rsidRPr="009A2F00">
        <w:rPr>
          <w:rFonts w:ascii="Arial" w:hAnsi="Arial" w:cs="Arial"/>
          <w:bCs/>
          <w:sz w:val="22"/>
          <w:szCs w:val="22"/>
        </w:rPr>
        <w:t>1.1</w:t>
      </w:r>
      <w:r w:rsidRPr="009A2F00">
        <w:rPr>
          <w:rFonts w:ascii="Arial" w:hAnsi="Arial" w:cs="Arial"/>
          <w:bCs/>
          <w:sz w:val="22"/>
          <w:szCs w:val="22"/>
        </w:rPr>
        <w:tab/>
        <w:t>The Trustees’ Report</w:t>
      </w:r>
      <w:r w:rsidR="00B230DA" w:rsidRPr="009A2F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2F00">
        <w:rPr>
          <w:rFonts w:ascii="Arial" w:hAnsi="Arial" w:cs="Arial"/>
          <w:bCs/>
          <w:sz w:val="22"/>
          <w:szCs w:val="22"/>
        </w:rPr>
        <w:t>and the Statutory Accounts</w:t>
      </w:r>
      <w:r w:rsidRPr="009A2F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2F00">
        <w:rPr>
          <w:rFonts w:ascii="Arial" w:hAnsi="Arial" w:cs="Arial"/>
          <w:bCs/>
          <w:sz w:val="22"/>
          <w:szCs w:val="22"/>
        </w:rPr>
        <w:t>showing</w:t>
      </w:r>
      <w:r w:rsidR="000B406F">
        <w:rPr>
          <w:rFonts w:ascii="Arial" w:hAnsi="Arial" w:cs="Arial"/>
          <w:bCs/>
          <w:sz w:val="22"/>
          <w:szCs w:val="22"/>
        </w:rPr>
        <w:t xml:space="preserve"> total</w:t>
      </w:r>
      <w:r w:rsidRPr="009A2F00">
        <w:rPr>
          <w:rFonts w:ascii="Arial" w:hAnsi="Arial" w:cs="Arial"/>
          <w:bCs/>
          <w:sz w:val="22"/>
          <w:szCs w:val="22"/>
        </w:rPr>
        <w:t xml:space="preserve"> income of</w:t>
      </w:r>
      <w:r w:rsidR="000830DA">
        <w:rPr>
          <w:rFonts w:ascii="Arial" w:hAnsi="Arial" w:cs="Arial"/>
          <w:bCs/>
          <w:sz w:val="22"/>
          <w:szCs w:val="22"/>
        </w:rPr>
        <w:t xml:space="preserve"> £</w:t>
      </w:r>
      <w:r w:rsidR="00F13612">
        <w:rPr>
          <w:rFonts w:ascii="Arial" w:hAnsi="Arial" w:cs="Arial"/>
          <w:bCs/>
          <w:sz w:val="22"/>
          <w:szCs w:val="22"/>
        </w:rPr>
        <w:t>92,180 [2024 £1</w:t>
      </w:r>
      <w:r w:rsidR="000830DA">
        <w:rPr>
          <w:rFonts w:ascii="Arial" w:hAnsi="Arial" w:cs="Arial"/>
          <w:bCs/>
          <w:sz w:val="22"/>
          <w:szCs w:val="22"/>
        </w:rPr>
        <w:t>34,244]</w:t>
      </w:r>
      <w:r w:rsidR="00F02A7E">
        <w:rPr>
          <w:rFonts w:ascii="Arial" w:hAnsi="Arial" w:cs="Arial"/>
          <w:bCs/>
          <w:sz w:val="22"/>
          <w:szCs w:val="22"/>
        </w:rPr>
        <w:t xml:space="preserve"> </w:t>
      </w:r>
      <w:r w:rsidR="00AC2EE4">
        <w:rPr>
          <w:rFonts w:ascii="Arial" w:hAnsi="Arial" w:cs="Arial"/>
          <w:bCs/>
          <w:sz w:val="22"/>
          <w:szCs w:val="22"/>
        </w:rPr>
        <w:t xml:space="preserve">and a </w:t>
      </w:r>
      <w:r w:rsidR="00F13612">
        <w:rPr>
          <w:rFonts w:ascii="Arial" w:hAnsi="Arial" w:cs="Arial"/>
          <w:bCs/>
          <w:sz w:val="22"/>
          <w:szCs w:val="22"/>
        </w:rPr>
        <w:t xml:space="preserve">loss </w:t>
      </w:r>
      <w:r w:rsidR="00F02A7E">
        <w:rPr>
          <w:rFonts w:ascii="Arial" w:hAnsi="Arial" w:cs="Arial"/>
          <w:bCs/>
          <w:sz w:val="22"/>
          <w:szCs w:val="22"/>
        </w:rPr>
        <w:t>on the year of</w:t>
      </w:r>
      <w:r w:rsidR="00C22519">
        <w:rPr>
          <w:rFonts w:ascii="Arial" w:hAnsi="Arial" w:cs="Arial"/>
          <w:bCs/>
          <w:sz w:val="22"/>
          <w:szCs w:val="22"/>
        </w:rPr>
        <w:t xml:space="preserve"> </w:t>
      </w:r>
      <w:r w:rsidR="00F13612">
        <w:rPr>
          <w:rFonts w:ascii="Arial" w:hAnsi="Arial" w:cs="Arial"/>
          <w:bCs/>
          <w:sz w:val="22"/>
          <w:szCs w:val="22"/>
        </w:rPr>
        <w:t>-</w:t>
      </w:r>
      <w:r w:rsidR="0049052B">
        <w:rPr>
          <w:rFonts w:ascii="Arial" w:hAnsi="Arial" w:cs="Arial"/>
          <w:bCs/>
          <w:sz w:val="22"/>
          <w:szCs w:val="22"/>
        </w:rPr>
        <w:t>£</w:t>
      </w:r>
      <w:r w:rsidR="00F13612">
        <w:rPr>
          <w:rFonts w:ascii="Arial" w:hAnsi="Arial" w:cs="Arial"/>
          <w:bCs/>
          <w:sz w:val="22"/>
          <w:szCs w:val="22"/>
        </w:rPr>
        <w:t>2.098 [+£</w:t>
      </w:r>
      <w:r w:rsidR="0049052B">
        <w:rPr>
          <w:rFonts w:ascii="Arial" w:hAnsi="Arial" w:cs="Arial"/>
          <w:bCs/>
          <w:sz w:val="22"/>
          <w:szCs w:val="22"/>
        </w:rPr>
        <w:t>4</w:t>
      </w:r>
      <w:r w:rsidR="006B04D1">
        <w:rPr>
          <w:rFonts w:ascii="Arial" w:hAnsi="Arial" w:cs="Arial"/>
          <w:bCs/>
          <w:sz w:val="22"/>
          <w:szCs w:val="22"/>
        </w:rPr>
        <w:t>,676 202</w:t>
      </w:r>
      <w:r w:rsidR="00F13612">
        <w:rPr>
          <w:rFonts w:ascii="Arial" w:hAnsi="Arial" w:cs="Arial"/>
          <w:bCs/>
          <w:sz w:val="22"/>
          <w:szCs w:val="22"/>
        </w:rPr>
        <w:t>4</w:t>
      </w:r>
      <w:r w:rsidR="006B04D1">
        <w:rPr>
          <w:rFonts w:ascii="Arial" w:hAnsi="Arial" w:cs="Arial"/>
          <w:bCs/>
          <w:sz w:val="22"/>
          <w:szCs w:val="22"/>
        </w:rPr>
        <w:t>]</w:t>
      </w:r>
      <w:r w:rsidR="005B6BA1">
        <w:rPr>
          <w:rFonts w:ascii="Arial" w:hAnsi="Arial" w:cs="Arial"/>
          <w:bCs/>
          <w:sz w:val="22"/>
          <w:szCs w:val="22"/>
        </w:rPr>
        <w:t>.</w:t>
      </w:r>
      <w:r w:rsidR="004F396F">
        <w:rPr>
          <w:rFonts w:ascii="Arial" w:hAnsi="Arial" w:cs="Arial"/>
          <w:bCs/>
          <w:sz w:val="22"/>
          <w:szCs w:val="22"/>
        </w:rPr>
        <w:t xml:space="preserve">  </w:t>
      </w:r>
    </w:p>
    <w:p w14:paraId="1B202EE8" w14:textId="77777777" w:rsidR="004F396F" w:rsidRDefault="004F396F" w:rsidP="006E1AE8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3429E592" w14:textId="77777777" w:rsidR="00F13612" w:rsidRDefault="004F396F" w:rsidP="00B84CD9">
      <w:pPr>
        <w:pStyle w:val="ListParagraph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 w:rsidRPr="008468B7">
        <w:rPr>
          <w:rFonts w:ascii="Arial" w:hAnsi="Arial" w:cs="Arial"/>
          <w:bCs/>
          <w:sz w:val="22"/>
          <w:szCs w:val="22"/>
        </w:rPr>
        <w:t xml:space="preserve">The Balance Sheet shows Restricted Funds </w:t>
      </w:r>
      <w:r w:rsidR="00304857" w:rsidRPr="008468B7">
        <w:rPr>
          <w:rFonts w:ascii="Arial" w:hAnsi="Arial" w:cs="Arial"/>
          <w:bCs/>
          <w:sz w:val="22"/>
          <w:szCs w:val="22"/>
        </w:rPr>
        <w:t xml:space="preserve">at </w:t>
      </w:r>
      <w:r w:rsidR="00252D1C" w:rsidRPr="008468B7">
        <w:rPr>
          <w:rFonts w:ascii="Arial" w:hAnsi="Arial" w:cs="Arial"/>
          <w:bCs/>
          <w:sz w:val="22"/>
          <w:szCs w:val="22"/>
        </w:rPr>
        <w:t>£</w:t>
      </w:r>
      <w:r w:rsidR="00F13612">
        <w:rPr>
          <w:rFonts w:ascii="Arial" w:hAnsi="Arial" w:cs="Arial"/>
          <w:bCs/>
          <w:sz w:val="22"/>
          <w:szCs w:val="22"/>
        </w:rPr>
        <w:t xml:space="preserve">37,340 </w:t>
      </w:r>
    </w:p>
    <w:p w14:paraId="3CB429F0" w14:textId="293AA5BD" w:rsidR="004F396F" w:rsidRPr="00B84CD9" w:rsidRDefault="00F13612" w:rsidP="00F13612">
      <w:pPr>
        <w:ind w:left="1440"/>
        <w:rPr>
          <w:rFonts w:ascii="Arial" w:hAnsi="Arial" w:cs="Arial"/>
          <w:bCs/>
          <w:sz w:val="22"/>
          <w:szCs w:val="22"/>
        </w:rPr>
      </w:pPr>
      <w:r w:rsidRPr="00F13612">
        <w:rPr>
          <w:rFonts w:ascii="Arial" w:hAnsi="Arial" w:cs="Arial"/>
          <w:bCs/>
          <w:sz w:val="22"/>
          <w:szCs w:val="22"/>
        </w:rPr>
        <w:t>[£</w:t>
      </w:r>
      <w:r w:rsidR="00252D1C" w:rsidRPr="00F13612">
        <w:rPr>
          <w:rFonts w:ascii="Arial" w:hAnsi="Arial" w:cs="Arial"/>
          <w:bCs/>
          <w:sz w:val="22"/>
          <w:szCs w:val="22"/>
        </w:rPr>
        <w:t>6</w:t>
      </w:r>
      <w:r w:rsidR="009E05CD" w:rsidRPr="00F13612">
        <w:rPr>
          <w:rFonts w:ascii="Arial" w:hAnsi="Arial" w:cs="Arial"/>
          <w:bCs/>
          <w:sz w:val="22"/>
          <w:szCs w:val="22"/>
        </w:rPr>
        <w:t>3,073</w:t>
      </w:r>
      <w:r w:rsidRPr="00F13612">
        <w:rPr>
          <w:rFonts w:ascii="Arial" w:hAnsi="Arial" w:cs="Arial"/>
          <w:bCs/>
          <w:sz w:val="22"/>
          <w:szCs w:val="22"/>
        </w:rPr>
        <w:t xml:space="preserve"> 2024]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405A4" w:rsidRPr="00B84CD9">
        <w:rPr>
          <w:rFonts w:ascii="Arial" w:hAnsi="Arial" w:cs="Arial"/>
          <w:bCs/>
          <w:sz w:val="22"/>
          <w:szCs w:val="22"/>
        </w:rPr>
        <w:t>including £</w:t>
      </w:r>
      <w:r w:rsidR="00F215BF" w:rsidRPr="00B84CD9">
        <w:rPr>
          <w:rFonts w:ascii="Arial" w:hAnsi="Arial" w:cs="Arial"/>
          <w:bCs/>
          <w:sz w:val="22"/>
          <w:szCs w:val="22"/>
        </w:rPr>
        <w:t>2,</w:t>
      </w:r>
      <w:r w:rsidR="00C22519" w:rsidRPr="00B84CD9">
        <w:rPr>
          <w:rFonts w:ascii="Arial" w:hAnsi="Arial" w:cs="Arial"/>
          <w:bCs/>
          <w:sz w:val="22"/>
          <w:szCs w:val="22"/>
        </w:rPr>
        <w:t>5</w:t>
      </w:r>
      <w:r w:rsidR="00F215BF" w:rsidRPr="00B84CD9">
        <w:rPr>
          <w:rFonts w:ascii="Arial" w:hAnsi="Arial" w:cs="Arial"/>
          <w:bCs/>
          <w:sz w:val="22"/>
          <w:szCs w:val="22"/>
        </w:rPr>
        <w:t>00</w:t>
      </w:r>
      <w:r w:rsidR="000B406F" w:rsidRPr="00B84CD9">
        <w:rPr>
          <w:rFonts w:ascii="Arial" w:hAnsi="Arial" w:cs="Arial"/>
          <w:bCs/>
          <w:sz w:val="22"/>
          <w:szCs w:val="22"/>
        </w:rPr>
        <w:t xml:space="preserve"> </w:t>
      </w:r>
      <w:r w:rsidR="00F215BF" w:rsidRPr="00B84CD9">
        <w:rPr>
          <w:rFonts w:ascii="Arial" w:hAnsi="Arial" w:cs="Arial"/>
          <w:bCs/>
          <w:sz w:val="22"/>
          <w:szCs w:val="22"/>
        </w:rPr>
        <w:t>[20</w:t>
      </w:r>
      <w:r w:rsidR="002F4C90" w:rsidRPr="00B84CD9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4</w:t>
      </w:r>
      <w:r w:rsidR="00F215BF" w:rsidRPr="00B84CD9">
        <w:rPr>
          <w:rFonts w:ascii="Arial" w:hAnsi="Arial" w:cs="Arial"/>
          <w:bCs/>
          <w:sz w:val="22"/>
          <w:szCs w:val="22"/>
        </w:rPr>
        <w:t xml:space="preserve"> £</w:t>
      </w:r>
      <w:r w:rsidR="001F1A30" w:rsidRPr="00B84CD9">
        <w:rPr>
          <w:rFonts w:ascii="Arial" w:hAnsi="Arial" w:cs="Arial"/>
          <w:bCs/>
          <w:sz w:val="22"/>
          <w:szCs w:val="22"/>
        </w:rPr>
        <w:t>2</w:t>
      </w:r>
      <w:r w:rsidR="00F215BF" w:rsidRPr="00B84CD9">
        <w:rPr>
          <w:rFonts w:ascii="Arial" w:hAnsi="Arial" w:cs="Arial"/>
          <w:bCs/>
          <w:sz w:val="22"/>
          <w:szCs w:val="22"/>
        </w:rPr>
        <w:t>,</w:t>
      </w:r>
      <w:r w:rsidR="00A13E96" w:rsidRPr="00B84CD9">
        <w:rPr>
          <w:rFonts w:ascii="Arial" w:hAnsi="Arial" w:cs="Arial"/>
          <w:bCs/>
          <w:sz w:val="22"/>
          <w:szCs w:val="22"/>
        </w:rPr>
        <w:t>5</w:t>
      </w:r>
      <w:r w:rsidR="00F215BF" w:rsidRPr="00B84CD9">
        <w:rPr>
          <w:rFonts w:ascii="Arial" w:hAnsi="Arial" w:cs="Arial"/>
          <w:bCs/>
          <w:sz w:val="22"/>
          <w:szCs w:val="22"/>
        </w:rPr>
        <w:t xml:space="preserve">00] </w:t>
      </w:r>
      <w:r w:rsidR="004F396F" w:rsidRPr="00B84CD9">
        <w:rPr>
          <w:rFonts w:ascii="Arial" w:hAnsi="Arial" w:cs="Arial"/>
          <w:bCs/>
          <w:sz w:val="22"/>
          <w:szCs w:val="22"/>
        </w:rPr>
        <w:t>in res</w:t>
      </w:r>
      <w:r w:rsidR="000405A4" w:rsidRPr="00B84CD9">
        <w:rPr>
          <w:rFonts w:ascii="Arial" w:hAnsi="Arial" w:cs="Arial"/>
          <w:bCs/>
          <w:sz w:val="22"/>
          <w:szCs w:val="22"/>
        </w:rPr>
        <w:t xml:space="preserve">pect of Members’ Guarantees; and </w:t>
      </w:r>
      <w:r w:rsidR="00C22519" w:rsidRPr="00B84CD9">
        <w:rPr>
          <w:rFonts w:ascii="Arial" w:hAnsi="Arial" w:cs="Arial"/>
          <w:bCs/>
          <w:sz w:val="22"/>
          <w:szCs w:val="22"/>
        </w:rPr>
        <w:t xml:space="preserve">Hypothecated Accumulated Funds </w:t>
      </w:r>
      <w:r w:rsidR="000405A4" w:rsidRPr="00B84CD9">
        <w:rPr>
          <w:rFonts w:ascii="Arial" w:hAnsi="Arial" w:cs="Arial"/>
          <w:bCs/>
          <w:sz w:val="22"/>
          <w:szCs w:val="22"/>
        </w:rPr>
        <w:t xml:space="preserve">of </w:t>
      </w:r>
      <w:r w:rsidR="00C478CD">
        <w:rPr>
          <w:rFonts w:ascii="Arial" w:hAnsi="Arial" w:cs="Arial"/>
          <w:bCs/>
          <w:sz w:val="22"/>
          <w:szCs w:val="22"/>
        </w:rPr>
        <w:t>£45,092 [</w:t>
      </w:r>
      <w:r w:rsidR="003C261F" w:rsidRPr="00B84CD9">
        <w:rPr>
          <w:rFonts w:ascii="Arial" w:hAnsi="Arial" w:cs="Arial"/>
          <w:bCs/>
          <w:sz w:val="22"/>
          <w:szCs w:val="22"/>
        </w:rPr>
        <w:t>£21,457</w:t>
      </w:r>
      <w:r w:rsidR="00625948" w:rsidRPr="00B84CD9">
        <w:rPr>
          <w:rFonts w:ascii="Arial" w:hAnsi="Arial" w:cs="Arial"/>
          <w:bCs/>
          <w:sz w:val="22"/>
          <w:szCs w:val="22"/>
        </w:rPr>
        <w:t xml:space="preserve"> 202</w:t>
      </w:r>
      <w:r w:rsidR="00C478CD">
        <w:rPr>
          <w:rFonts w:ascii="Arial" w:hAnsi="Arial" w:cs="Arial"/>
          <w:bCs/>
          <w:sz w:val="22"/>
          <w:szCs w:val="22"/>
        </w:rPr>
        <w:t>4</w:t>
      </w:r>
      <w:r w:rsidR="00625948" w:rsidRPr="00B84CD9">
        <w:rPr>
          <w:rFonts w:ascii="Arial" w:hAnsi="Arial" w:cs="Arial"/>
          <w:bCs/>
          <w:sz w:val="22"/>
          <w:szCs w:val="22"/>
        </w:rPr>
        <w:t>]</w:t>
      </w:r>
      <w:r w:rsidR="00C22519" w:rsidRPr="00B84CD9">
        <w:rPr>
          <w:rFonts w:ascii="Arial" w:hAnsi="Arial" w:cs="Arial"/>
          <w:bCs/>
          <w:sz w:val="22"/>
          <w:szCs w:val="22"/>
        </w:rPr>
        <w:t>, there being no Unrestricted Funds presently to hand.</w:t>
      </w:r>
    </w:p>
    <w:p w14:paraId="66B9A3BE" w14:textId="77777777" w:rsidR="006E1AE8" w:rsidRDefault="006E1AE8" w:rsidP="006E1AE8">
      <w:pPr>
        <w:rPr>
          <w:rFonts w:ascii="Arial" w:hAnsi="Arial" w:cs="Arial"/>
          <w:bCs/>
          <w:sz w:val="22"/>
          <w:szCs w:val="22"/>
        </w:rPr>
      </w:pPr>
    </w:p>
    <w:p w14:paraId="399D39E8" w14:textId="4AC6C2D4" w:rsidR="00840965" w:rsidRDefault="00B84CD9" w:rsidP="006E1AE8">
      <w:pPr>
        <w:rPr>
          <w:rFonts w:ascii="Arial" w:hAnsi="Arial" w:cs="Arial"/>
          <w:bCs/>
          <w:sz w:val="22"/>
          <w:szCs w:val="22"/>
        </w:rPr>
      </w:pPr>
      <w:r w:rsidRPr="00445FB3">
        <w:rPr>
          <w:rFonts w:ascii="Arial" w:hAnsi="Arial" w:cs="Arial"/>
          <w:b/>
          <w:sz w:val="22"/>
          <w:szCs w:val="22"/>
        </w:rPr>
        <w:t>Noted:</w:t>
      </w:r>
      <w:r w:rsidR="006F3A49">
        <w:rPr>
          <w:rFonts w:ascii="Arial" w:hAnsi="Arial" w:cs="Arial"/>
          <w:bCs/>
          <w:sz w:val="22"/>
          <w:szCs w:val="22"/>
        </w:rPr>
        <w:tab/>
      </w:r>
      <w:r w:rsidR="006F3A49">
        <w:rPr>
          <w:rFonts w:ascii="Arial" w:hAnsi="Arial" w:cs="Arial"/>
          <w:bCs/>
          <w:sz w:val="22"/>
          <w:szCs w:val="22"/>
        </w:rPr>
        <w:tab/>
        <w:t xml:space="preserve">1.1       The </w:t>
      </w:r>
      <w:r w:rsidR="00C478CD">
        <w:rPr>
          <w:rFonts w:ascii="Arial" w:hAnsi="Arial" w:cs="Arial"/>
          <w:bCs/>
          <w:sz w:val="22"/>
          <w:szCs w:val="22"/>
        </w:rPr>
        <w:t>reduc</w:t>
      </w:r>
      <w:r w:rsidR="006F3A49">
        <w:rPr>
          <w:rFonts w:ascii="Arial" w:hAnsi="Arial" w:cs="Arial"/>
          <w:bCs/>
          <w:sz w:val="22"/>
          <w:szCs w:val="22"/>
        </w:rPr>
        <w:t>ed income for the year</w:t>
      </w:r>
      <w:r w:rsidR="00DF3FE6">
        <w:rPr>
          <w:rFonts w:ascii="Arial" w:hAnsi="Arial" w:cs="Arial"/>
          <w:bCs/>
          <w:sz w:val="22"/>
          <w:szCs w:val="22"/>
        </w:rPr>
        <w:t xml:space="preserve"> is significantly accounted</w:t>
      </w:r>
    </w:p>
    <w:p w14:paraId="04BBF7DD" w14:textId="77777777" w:rsidR="00445FB3" w:rsidRDefault="00DF3FE6" w:rsidP="00840965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 by the cap</w:t>
      </w:r>
      <w:r w:rsidR="00840965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tal works undertaken at the Town Hall and the conduct</w:t>
      </w:r>
    </w:p>
    <w:p w14:paraId="582F6178" w14:textId="77777777" w:rsidR="00445FB3" w:rsidRDefault="00DF3FE6" w:rsidP="00840965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 the Triennial Battle Re-enactment in partnership with Scottish</w:t>
      </w:r>
    </w:p>
    <w:p w14:paraId="02C54059" w14:textId="288A942E" w:rsidR="00B84CD9" w:rsidRDefault="00DF3FE6" w:rsidP="00840965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Battlefields Trust</w:t>
      </w:r>
      <w:r w:rsidR="00C478CD">
        <w:rPr>
          <w:rFonts w:ascii="Arial" w:hAnsi="Arial" w:cs="Arial"/>
          <w:bCs/>
          <w:sz w:val="22"/>
          <w:szCs w:val="22"/>
        </w:rPr>
        <w:t xml:space="preserve"> in 2024.</w:t>
      </w:r>
    </w:p>
    <w:p w14:paraId="0BF921EF" w14:textId="77777777" w:rsidR="00840965" w:rsidRPr="009A2F00" w:rsidRDefault="00840965" w:rsidP="006E1AE8">
      <w:pPr>
        <w:rPr>
          <w:rFonts w:ascii="Arial" w:hAnsi="Arial" w:cs="Arial"/>
          <w:bCs/>
          <w:sz w:val="22"/>
          <w:szCs w:val="22"/>
        </w:rPr>
      </w:pPr>
    </w:p>
    <w:p w14:paraId="7ACB9BC4" w14:textId="77777777" w:rsidR="000B406F" w:rsidRDefault="006E1AE8" w:rsidP="006E1AE8">
      <w:pPr>
        <w:rPr>
          <w:rFonts w:ascii="Arial" w:hAnsi="Arial" w:cs="Arial"/>
          <w:bCs/>
          <w:sz w:val="22"/>
          <w:szCs w:val="22"/>
        </w:rPr>
      </w:pPr>
      <w:r w:rsidRPr="009A2F00">
        <w:rPr>
          <w:rFonts w:ascii="Arial" w:hAnsi="Arial" w:cs="Arial"/>
          <w:b/>
          <w:bCs/>
          <w:sz w:val="22"/>
          <w:szCs w:val="22"/>
        </w:rPr>
        <w:t>Approved:</w:t>
      </w:r>
      <w:r w:rsidRPr="009A2F00">
        <w:rPr>
          <w:rFonts w:ascii="Arial" w:hAnsi="Arial" w:cs="Arial"/>
          <w:b/>
          <w:bCs/>
          <w:sz w:val="22"/>
          <w:szCs w:val="22"/>
        </w:rPr>
        <w:tab/>
      </w:r>
      <w:r w:rsidRPr="009A2F00">
        <w:rPr>
          <w:rFonts w:ascii="Arial" w:hAnsi="Arial" w:cs="Arial"/>
          <w:bCs/>
          <w:sz w:val="22"/>
          <w:szCs w:val="22"/>
        </w:rPr>
        <w:t>1.1</w:t>
      </w:r>
      <w:r w:rsidRPr="009A2F00">
        <w:rPr>
          <w:rFonts w:ascii="Arial" w:hAnsi="Arial" w:cs="Arial"/>
          <w:bCs/>
          <w:sz w:val="22"/>
          <w:szCs w:val="22"/>
        </w:rPr>
        <w:tab/>
        <w:t xml:space="preserve">The </w:t>
      </w:r>
      <w:r w:rsidR="004F396F">
        <w:rPr>
          <w:rFonts w:ascii="Arial" w:hAnsi="Arial" w:cs="Arial"/>
          <w:bCs/>
          <w:sz w:val="22"/>
          <w:szCs w:val="22"/>
        </w:rPr>
        <w:t>Trustees</w:t>
      </w:r>
      <w:r w:rsidR="006107D3">
        <w:rPr>
          <w:rFonts w:ascii="Arial" w:hAnsi="Arial" w:cs="Arial"/>
          <w:bCs/>
          <w:sz w:val="22"/>
          <w:szCs w:val="22"/>
        </w:rPr>
        <w:t>’</w:t>
      </w:r>
      <w:r w:rsidR="004F396F">
        <w:rPr>
          <w:rFonts w:ascii="Arial" w:hAnsi="Arial" w:cs="Arial"/>
          <w:bCs/>
          <w:sz w:val="22"/>
          <w:szCs w:val="22"/>
        </w:rPr>
        <w:t xml:space="preserve"> </w:t>
      </w:r>
      <w:r w:rsidR="002E4A6A">
        <w:rPr>
          <w:rFonts w:ascii="Arial" w:hAnsi="Arial" w:cs="Arial"/>
          <w:bCs/>
          <w:sz w:val="22"/>
          <w:szCs w:val="22"/>
        </w:rPr>
        <w:t>Report and A</w:t>
      </w:r>
      <w:r w:rsidRPr="009A2F00">
        <w:rPr>
          <w:rFonts w:ascii="Arial" w:hAnsi="Arial" w:cs="Arial"/>
          <w:bCs/>
          <w:sz w:val="22"/>
          <w:szCs w:val="22"/>
        </w:rPr>
        <w:t>ccounts</w:t>
      </w:r>
      <w:r w:rsidR="000B406F">
        <w:rPr>
          <w:rFonts w:ascii="Arial" w:hAnsi="Arial" w:cs="Arial"/>
          <w:bCs/>
          <w:sz w:val="22"/>
          <w:szCs w:val="22"/>
        </w:rPr>
        <w:t xml:space="preserve"> subject to any necessary </w:t>
      </w:r>
    </w:p>
    <w:p w14:paraId="7023B60C" w14:textId="77777777" w:rsidR="00B85307" w:rsidRDefault="000B406F" w:rsidP="006E1A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non-substantive adjustments the </w:t>
      </w:r>
      <w:r w:rsidR="00F215BF">
        <w:rPr>
          <w:rFonts w:ascii="Arial" w:hAnsi="Arial" w:cs="Arial"/>
          <w:bCs/>
          <w:sz w:val="22"/>
          <w:szCs w:val="22"/>
        </w:rPr>
        <w:t xml:space="preserve">Reporting </w:t>
      </w:r>
      <w:r>
        <w:rPr>
          <w:rFonts w:ascii="Arial" w:hAnsi="Arial" w:cs="Arial"/>
          <w:bCs/>
          <w:sz w:val="22"/>
          <w:szCs w:val="22"/>
        </w:rPr>
        <w:t>Accountant might require.</w:t>
      </w:r>
    </w:p>
    <w:p w14:paraId="250BD057" w14:textId="77777777" w:rsidR="00B85307" w:rsidRDefault="00B85307" w:rsidP="006E1A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1445553" w14:textId="6D3B5A8C" w:rsidR="002E4A6A" w:rsidRDefault="00B85307" w:rsidP="005243A7">
      <w:pPr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That </w:t>
      </w:r>
      <w:r w:rsidR="00AC2EE4">
        <w:rPr>
          <w:rFonts w:ascii="Arial" w:hAnsi="Arial" w:cs="Arial"/>
          <w:bCs/>
          <w:sz w:val="22"/>
          <w:szCs w:val="22"/>
        </w:rPr>
        <w:t xml:space="preserve">the </w:t>
      </w:r>
      <w:r w:rsidR="006E1AE8" w:rsidRPr="009A2F00">
        <w:rPr>
          <w:rFonts w:ascii="Arial" w:hAnsi="Arial" w:cs="Arial"/>
          <w:bCs/>
          <w:sz w:val="22"/>
          <w:szCs w:val="22"/>
        </w:rPr>
        <w:t xml:space="preserve">Secretary </w:t>
      </w:r>
      <w:r w:rsidR="00D018E9">
        <w:rPr>
          <w:rFonts w:ascii="Arial" w:hAnsi="Arial" w:cs="Arial"/>
          <w:bCs/>
          <w:sz w:val="22"/>
          <w:szCs w:val="22"/>
        </w:rPr>
        <w:t>have</w:t>
      </w:r>
      <w:r w:rsidR="006E1AE8" w:rsidRPr="009A2F00">
        <w:rPr>
          <w:rFonts w:ascii="Arial" w:hAnsi="Arial" w:cs="Arial"/>
          <w:bCs/>
          <w:sz w:val="22"/>
          <w:szCs w:val="22"/>
        </w:rPr>
        <w:t xml:space="preserve"> them available for any member of the </w:t>
      </w:r>
    </w:p>
    <w:p w14:paraId="458A2213" w14:textId="2E83009A" w:rsidR="006E1AE8" w:rsidRDefault="006E1AE8" w:rsidP="002E4A6A">
      <w:pPr>
        <w:ind w:left="1440"/>
        <w:rPr>
          <w:rFonts w:ascii="Arial" w:hAnsi="Arial" w:cs="Arial"/>
          <w:bCs/>
          <w:sz w:val="22"/>
          <w:szCs w:val="22"/>
        </w:rPr>
      </w:pPr>
      <w:r w:rsidRPr="009A2F00">
        <w:rPr>
          <w:rFonts w:ascii="Arial" w:hAnsi="Arial" w:cs="Arial"/>
          <w:bCs/>
          <w:sz w:val="22"/>
          <w:szCs w:val="22"/>
        </w:rPr>
        <w:t xml:space="preserve">public exercising their </w:t>
      </w:r>
      <w:r w:rsidR="005E1CF9">
        <w:rPr>
          <w:rFonts w:ascii="Arial" w:hAnsi="Arial" w:cs="Arial"/>
          <w:bCs/>
          <w:sz w:val="22"/>
          <w:szCs w:val="22"/>
        </w:rPr>
        <w:t xml:space="preserve">statutory </w:t>
      </w:r>
      <w:r w:rsidRPr="009A2F00">
        <w:rPr>
          <w:rFonts w:ascii="Arial" w:hAnsi="Arial" w:cs="Arial"/>
          <w:bCs/>
          <w:sz w:val="22"/>
          <w:szCs w:val="22"/>
        </w:rPr>
        <w:t>rights to a copy at £25 per set</w:t>
      </w:r>
      <w:r w:rsidR="00CF6FD2">
        <w:rPr>
          <w:rFonts w:ascii="Arial" w:hAnsi="Arial" w:cs="Arial"/>
          <w:bCs/>
          <w:sz w:val="22"/>
          <w:szCs w:val="22"/>
        </w:rPr>
        <w:t xml:space="preserve"> and to make them available </w:t>
      </w:r>
      <w:r w:rsidR="002F4C90">
        <w:rPr>
          <w:rFonts w:ascii="Arial" w:hAnsi="Arial" w:cs="Arial"/>
          <w:bCs/>
          <w:sz w:val="22"/>
          <w:szCs w:val="22"/>
        </w:rPr>
        <w:t xml:space="preserve">password protected </w:t>
      </w:r>
      <w:r w:rsidR="00CF6FD2">
        <w:rPr>
          <w:rFonts w:ascii="Arial" w:hAnsi="Arial" w:cs="Arial"/>
          <w:bCs/>
          <w:sz w:val="22"/>
          <w:szCs w:val="22"/>
        </w:rPr>
        <w:t>at the website as encouraged by OSCR</w:t>
      </w:r>
      <w:r w:rsidRPr="009A2F00">
        <w:rPr>
          <w:rFonts w:ascii="Arial" w:hAnsi="Arial" w:cs="Arial"/>
          <w:bCs/>
          <w:sz w:val="22"/>
          <w:szCs w:val="22"/>
        </w:rPr>
        <w:t>.</w:t>
      </w:r>
    </w:p>
    <w:p w14:paraId="5F4A1355" w14:textId="77777777" w:rsidR="00BB535B" w:rsidRDefault="00BB535B" w:rsidP="00BB535B">
      <w:pPr>
        <w:rPr>
          <w:rFonts w:ascii="Arial" w:hAnsi="Arial" w:cs="Arial"/>
          <w:bCs/>
          <w:sz w:val="22"/>
          <w:szCs w:val="22"/>
        </w:rPr>
      </w:pPr>
    </w:p>
    <w:p w14:paraId="37D49B51" w14:textId="77777777" w:rsidR="004F396F" w:rsidRDefault="00842B68" w:rsidP="006E1A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>hanked: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ab/>
      </w:r>
      <w:r w:rsidR="006107D3">
        <w:rPr>
          <w:rFonts w:ascii="Arial" w:hAnsi="Arial" w:cs="Arial"/>
          <w:bCs/>
          <w:sz w:val="22"/>
          <w:szCs w:val="22"/>
        </w:rPr>
        <w:t>1.1</w:t>
      </w:r>
      <w:r w:rsidR="006107D3">
        <w:rPr>
          <w:rFonts w:ascii="Arial" w:hAnsi="Arial" w:cs="Arial"/>
          <w:bCs/>
          <w:sz w:val="22"/>
          <w:szCs w:val="22"/>
        </w:rPr>
        <w:tab/>
        <w:t xml:space="preserve"> </w:t>
      </w:r>
      <w:r w:rsidR="004F396F">
        <w:rPr>
          <w:rFonts w:ascii="Arial" w:hAnsi="Arial" w:cs="Arial"/>
          <w:bCs/>
          <w:sz w:val="22"/>
          <w:szCs w:val="22"/>
        </w:rPr>
        <w:t xml:space="preserve">Management Accountant Tony </w:t>
      </w:r>
      <w:smartTag w:uri="urn:schemas-microsoft-com:office:smarttags" w:element="place">
        <w:r w:rsidR="004F396F">
          <w:rPr>
            <w:rFonts w:ascii="Arial" w:hAnsi="Arial" w:cs="Arial"/>
            <w:bCs/>
            <w:sz w:val="22"/>
            <w:szCs w:val="22"/>
          </w:rPr>
          <w:t>Gillingham</w:t>
        </w:r>
      </w:smartTag>
      <w:r w:rsidR="009A2F00">
        <w:rPr>
          <w:rFonts w:ascii="Arial" w:hAnsi="Arial" w:cs="Arial"/>
          <w:bCs/>
          <w:sz w:val="22"/>
          <w:szCs w:val="22"/>
        </w:rPr>
        <w:t xml:space="preserve">, </w:t>
      </w:r>
      <w:r w:rsidR="006E1AE8" w:rsidRPr="009A2F00">
        <w:rPr>
          <w:rFonts w:ascii="Arial" w:hAnsi="Arial" w:cs="Arial"/>
          <w:bCs/>
          <w:sz w:val="22"/>
          <w:szCs w:val="22"/>
        </w:rPr>
        <w:t xml:space="preserve">Secretary </w:t>
      </w:r>
    </w:p>
    <w:p w14:paraId="22BD1278" w14:textId="748842F8" w:rsidR="000B472A" w:rsidRDefault="004F396F" w:rsidP="00BB53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9A2F00">
        <w:rPr>
          <w:rFonts w:ascii="Arial" w:hAnsi="Arial" w:cs="Arial"/>
          <w:bCs/>
          <w:sz w:val="22"/>
          <w:szCs w:val="22"/>
        </w:rPr>
        <w:t>Sylvia Burgess</w:t>
      </w:r>
      <w:r w:rsidR="000E1C77">
        <w:rPr>
          <w:rFonts w:ascii="Arial" w:hAnsi="Arial" w:cs="Arial"/>
          <w:bCs/>
          <w:sz w:val="22"/>
          <w:szCs w:val="22"/>
        </w:rPr>
        <w:t>-Porter</w:t>
      </w:r>
      <w:r w:rsidR="00BB535B">
        <w:rPr>
          <w:rFonts w:ascii="Arial" w:hAnsi="Arial" w:cs="Arial"/>
          <w:bCs/>
          <w:sz w:val="22"/>
          <w:szCs w:val="22"/>
        </w:rPr>
        <w:t xml:space="preserve">, </w:t>
      </w:r>
      <w:r w:rsidR="00545383">
        <w:rPr>
          <w:rFonts w:ascii="Arial" w:hAnsi="Arial" w:cs="Arial"/>
          <w:bCs/>
          <w:sz w:val="22"/>
          <w:szCs w:val="22"/>
        </w:rPr>
        <w:t>all</w:t>
      </w:r>
      <w:r w:rsidR="00BB535B">
        <w:rPr>
          <w:rFonts w:ascii="Arial" w:hAnsi="Arial" w:cs="Arial"/>
          <w:bCs/>
          <w:sz w:val="22"/>
          <w:szCs w:val="22"/>
        </w:rPr>
        <w:t xml:space="preserve"> donors</w:t>
      </w:r>
      <w:r w:rsidR="009A2F00">
        <w:rPr>
          <w:rFonts w:ascii="Arial" w:hAnsi="Arial" w:cs="Arial"/>
          <w:bCs/>
          <w:sz w:val="22"/>
          <w:szCs w:val="22"/>
        </w:rPr>
        <w:t xml:space="preserve"> </w:t>
      </w:r>
      <w:r w:rsidR="006E1AE8" w:rsidRPr="009A2F00">
        <w:rPr>
          <w:rFonts w:ascii="Arial" w:hAnsi="Arial" w:cs="Arial"/>
          <w:bCs/>
          <w:sz w:val="22"/>
          <w:szCs w:val="22"/>
        </w:rPr>
        <w:t xml:space="preserve">and </w:t>
      </w:r>
      <w:r w:rsidR="009A2F00">
        <w:rPr>
          <w:rFonts w:ascii="Arial" w:hAnsi="Arial" w:cs="Arial"/>
          <w:bCs/>
          <w:sz w:val="22"/>
          <w:szCs w:val="22"/>
        </w:rPr>
        <w:t xml:space="preserve">all </w:t>
      </w:r>
      <w:r w:rsidR="006E1AE8" w:rsidRPr="009A2F00">
        <w:rPr>
          <w:rFonts w:ascii="Arial" w:hAnsi="Arial" w:cs="Arial"/>
          <w:bCs/>
          <w:sz w:val="22"/>
          <w:szCs w:val="22"/>
        </w:rPr>
        <w:t>administrative staffs for their</w:t>
      </w:r>
    </w:p>
    <w:p w14:paraId="7551CEF1" w14:textId="0DF7BECA" w:rsidR="000B472A" w:rsidRDefault="005C2795" w:rsidP="000B472A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6E1AE8" w:rsidRPr="009A2F00">
        <w:rPr>
          <w:rFonts w:ascii="Arial" w:hAnsi="Arial" w:cs="Arial"/>
          <w:bCs/>
          <w:sz w:val="22"/>
          <w:szCs w:val="22"/>
        </w:rPr>
        <w:t>ork</w:t>
      </w:r>
      <w:r w:rsidR="000B472A">
        <w:rPr>
          <w:rFonts w:ascii="Arial" w:hAnsi="Arial" w:cs="Arial"/>
          <w:bCs/>
          <w:sz w:val="22"/>
          <w:szCs w:val="22"/>
        </w:rPr>
        <w:t xml:space="preserve"> </w:t>
      </w:r>
      <w:r w:rsidR="009A2F00">
        <w:rPr>
          <w:rFonts w:ascii="Arial" w:hAnsi="Arial" w:cs="Arial"/>
          <w:bCs/>
          <w:sz w:val="22"/>
          <w:szCs w:val="22"/>
        </w:rPr>
        <w:t>across the year</w:t>
      </w:r>
      <w:r w:rsidR="000B406F">
        <w:rPr>
          <w:rFonts w:ascii="Arial" w:hAnsi="Arial" w:cs="Arial"/>
          <w:bCs/>
          <w:sz w:val="22"/>
          <w:szCs w:val="22"/>
        </w:rPr>
        <w:t>, and the Reporting Accountant, Dr Richard</w:t>
      </w:r>
    </w:p>
    <w:p w14:paraId="17697D28" w14:textId="5E7CD9AD" w:rsidR="006E1AE8" w:rsidRDefault="000B406F" w:rsidP="000B472A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Dobbins.</w:t>
      </w:r>
    </w:p>
    <w:p w14:paraId="44F33049" w14:textId="77777777" w:rsidR="00BB535B" w:rsidRDefault="00BB535B" w:rsidP="009A2F00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7D01FCF8" w14:textId="77777777" w:rsidR="005C2795" w:rsidRDefault="005C2795" w:rsidP="009A2F00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0D6AF2EA" w14:textId="77777777" w:rsidR="005C2795" w:rsidRDefault="005C2795" w:rsidP="009A2F00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20642381" w14:textId="77777777" w:rsidR="005C2795" w:rsidRDefault="005C2795" w:rsidP="009A2F00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409048AC" w14:textId="77777777" w:rsidR="000B406F" w:rsidRDefault="000B406F" w:rsidP="009A2F00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7A40B464" w14:textId="77777777" w:rsidR="006E1AE8" w:rsidRPr="009A2F00" w:rsidRDefault="002E4A6A" w:rsidP="005243A7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>Re-election of Reporting Accountant</w:t>
      </w:r>
    </w:p>
    <w:p w14:paraId="1F554C3A" w14:textId="77777777" w:rsidR="006E1AE8" w:rsidRPr="009A2F00" w:rsidRDefault="006E1AE8" w:rsidP="006E1AE8">
      <w:pPr>
        <w:rPr>
          <w:rFonts w:ascii="Arial" w:hAnsi="Arial" w:cs="Arial"/>
          <w:b/>
          <w:bCs/>
          <w:sz w:val="22"/>
          <w:szCs w:val="22"/>
        </w:rPr>
      </w:pPr>
    </w:p>
    <w:p w14:paraId="265A1621" w14:textId="77777777" w:rsidR="006E1AE8" w:rsidRPr="009A2F00" w:rsidRDefault="006E1AE8" w:rsidP="006E1AE8">
      <w:pPr>
        <w:rPr>
          <w:rFonts w:ascii="Arial" w:hAnsi="Arial" w:cs="Arial"/>
          <w:bCs/>
          <w:sz w:val="22"/>
          <w:szCs w:val="22"/>
        </w:rPr>
      </w:pPr>
      <w:r w:rsidRPr="009A2F00">
        <w:rPr>
          <w:rFonts w:ascii="Arial" w:hAnsi="Arial" w:cs="Arial"/>
          <w:b/>
          <w:bCs/>
          <w:sz w:val="22"/>
          <w:szCs w:val="22"/>
        </w:rPr>
        <w:t>Agreed:</w:t>
      </w:r>
      <w:r w:rsidRPr="009A2F00">
        <w:rPr>
          <w:rFonts w:ascii="Arial" w:hAnsi="Arial" w:cs="Arial"/>
          <w:b/>
          <w:bCs/>
          <w:sz w:val="22"/>
          <w:szCs w:val="22"/>
        </w:rPr>
        <w:tab/>
      </w:r>
      <w:r w:rsidRPr="009A2F00">
        <w:rPr>
          <w:rFonts w:ascii="Arial" w:hAnsi="Arial" w:cs="Arial"/>
          <w:bCs/>
          <w:sz w:val="22"/>
          <w:szCs w:val="22"/>
        </w:rPr>
        <w:t>2.1</w:t>
      </w:r>
      <w:r w:rsidRPr="009A2F00">
        <w:rPr>
          <w:rFonts w:ascii="Arial" w:hAnsi="Arial" w:cs="Arial"/>
          <w:bCs/>
          <w:sz w:val="22"/>
          <w:szCs w:val="22"/>
        </w:rPr>
        <w:tab/>
        <w:t xml:space="preserve">To reappoint Dr Richard Dobbins &amp; Co as Reporting </w:t>
      </w:r>
    </w:p>
    <w:p w14:paraId="690FA748" w14:textId="3F019827" w:rsidR="006E1AE8" w:rsidRDefault="00BB535B" w:rsidP="00842B6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Accountant to the Trust</w:t>
      </w:r>
      <w:r w:rsidR="000B535D">
        <w:rPr>
          <w:rFonts w:ascii="Arial" w:hAnsi="Arial" w:cs="Arial"/>
          <w:bCs/>
          <w:sz w:val="22"/>
          <w:szCs w:val="22"/>
        </w:rPr>
        <w:t xml:space="preserve"> for 20</w:t>
      </w:r>
      <w:r w:rsidR="003D2F76">
        <w:rPr>
          <w:rFonts w:ascii="Arial" w:hAnsi="Arial" w:cs="Arial"/>
          <w:bCs/>
          <w:sz w:val="22"/>
          <w:szCs w:val="22"/>
        </w:rPr>
        <w:t>2</w:t>
      </w:r>
      <w:r w:rsidR="00C478CD">
        <w:rPr>
          <w:rFonts w:ascii="Arial" w:hAnsi="Arial" w:cs="Arial"/>
          <w:bCs/>
          <w:sz w:val="22"/>
          <w:szCs w:val="22"/>
        </w:rPr>
        <w:t>5</w:t>
      </w:r>
      <w:r w:rsidR="000B535D">
        <w:rPr>
          <w:rFonts w:ascii="Arial" w:hAnsi="Arial" w:cs="Arial"/>
          <w:bCs/>
          <w:sz w:val="22"/>
          <w:szCs w:val="22"/>
        </w:rPr>
        <w:t>/ 20</w:t>
      </w:r>
      <w:r w:rsidR="001F1A30">
        <w:rPr>
          <w:rFonts w:ascii="Arial" w:hAnsi="Arial" w:cs="Arial"/>
          <w:bCs/>
          <w:sz w:val="22"/>
          <w:szCs w:val="22"/>
        </w:rPr>
        <w:t>2</w:t>
      </w:r>
      <w:r w:rsidR="00C478CD">
        <w:rPr>
          <w:rFonts w:ascii="Arial" w:hAnsi="Arial" w:cs="Arial"/>
          <w:bCs/>
          <w:sz w:val="22"/>
          <w:szCs w:val="22"/>
        </w:rPr>
        <w:t>6</w:t>
      </w:r>
      <w:r w:rsidR="00842B68">
        <w:rPr>
          <w:rFonts w:ascii="Arial" w:hAnsi="Arial" w:cs="Arial"/>
          <w:bCs/>
          <w:sz w:val="22"/>
          <w:szCs w:val="22"/>
        </w:rPr>
        <w:t xml:space="preserve">. </w:t>
      </w:r>
    </w:p>
    <w:p w14:paraId="03C2EBEA" w14:textId="67E131A5" w:rsidR="002F4C90" w:rsidRDefault="002F4C90" w:rsidP="00842B68">
      <w:pPr>
        <w:rPr>
          <w:rFonts w:ascii="Arial" w:hAnsi="Arial" w:cs="Arial"/>
          <w:bCs/>
          <w:sz w:val="22"/>
          <w:szCs w:val="22"/>
        </w:rPr>
      </w:pPr>
    </w:p>
    <w:p w14:paraId="453A6547" w14:textId="77777777" w:rsidR="002F4C90" w:rsidRPr="009A2F00" w:rsidRDefault="002F4C90" w:rsidP="00842B68">
      <w:pPr>
        <w:rPr>
          <w:rFonts w:ascii="Arial" w:hAnsi="Arial" w:cs="Arial"/>
          <w:bCs/>
          <w:sz w:val="22"/>
          <w:szCs w:val="22"/>
        </w:rPr>
      </w:pPr>
    </w:p>
    <w:p w14:paraId="12795F45" w14:textId="05975EE6" w:rsidR="006E1AE8" w:rsidRDefault="002E4A6A" w:rsidP="005243A7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0B535D">
        <w:rPr>
          <w:rFonts w:ascii="Arial" w:hAnsi="Arial" w:cs="Arial"/>
          <w:b/>
          <w:bCs/>
          <w:sz w:val="22"/>
          <w:szCs w:val="22"/>
        </w:rPr>
        <w:t xml:space="preserve">Resignation </w:t>
      </w:r>
      <w:r w:rsidR="001F1A30">
        <w:rPr>
          <w:rFonts w:ascii="Arial" w:hAnsi="Arial" w:cs="Arial"/>
          <w:b/>
          <w:bCs/>
          <w:sz w:val="22"/>
          <w:szCs w:val="22"/>
        </w:rPr>
        <w:t xml:space="preserve">&amp; Re-election </w:t>
      </w:r>
      <w:r w:rsidR="000B535D">
        <w:rPr>
          <w:rFonts w:ascii="Arial" w:hAnsi="Arial" w:cs="Arial"/>
          <w:b/>
          <w:bCs/>
          <w:sz w:val="22"/>
          <w:szCs w:val="22"/>
        </w:rPr>
        <w:t xml:space="preserve">of </w:t>
      </w:r>
      <w:r w:rsidR="006E1AE8" w:rsidRPr="009A2F00">
        <w:rPr>
          <w:rFonts w:ascii="Arial" w:hAnsi="Arial" w:cs="Arial"/>
          <w:b/>
          <w:bCs/>
          <w:sz w:val="22"/>
          <w:szCs w:val="22"/>
        </w:rPr>
        <w:t>Trustees</w:t>
      </w:r>
    </w:p>
    <w:p w14:paraId="55488BAB" w14:textId="77777777" w:rsidR="00DF10F7" w:rsidRPr="009A2F00" w:rsidRDefault="00DF10F7" w:rsidP="00DF10F7">
      <w:pPr>
        <w:rPr>
          <w:rFonts w:ascii="Arial" w:hAnsi="Arial" w:cs="Arial"/>
          <w:b/>
          <w:bCs/>
          <w:sz w:val="22"/>
          <w:szCs w:val="22"/>
        </w:rPr>
      </w:pPr>
    </w:p>
    <w:p w14:paraId="5B230266" w14:textId="4F75A18C" w:rsidR="000B406F" w:rsidRDefault="009E4AB6" w:rsidP="00673DB8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Confirm</w:t>
      </w:r>
      <w:r w:rsidR="000B535D">
        <w:rPr>
          <w:rFonts w:ascii="Arial" w:hAnsi="Arial" w:cs="Arial"/>
          <w:b/>
          <w:bCs/>
          <w:sz w:val="22"/>
          <w:szCs w:val="22"/>
        </w:rPr>
        <w:t>ed:</w:t>
      </w:r>
      <w:r w:rsidR="009A2F00" w:rsidRPr="009A2F00">
        <w:rPr>
          <w:rFonts w:ascii="Arial" w:hAnsi="Arial" w:cs="Arial"/>
          <w:b/>
          <w:bCs/>
          <w:sz w:val="22"/>
          <w:szCs w:val="22"/>
        </w:rPr>
        <w:tab/>
      </w:r>
      <w:r w:rsidR="009A2F00" w:rsidRPr="009A2F00">
        <w:rPr>
          <w:rFonts w:ascii="Arial" w:hAnsi="Arial" w:cs="Arial"/>
          <w:bCs/>
          <w:sz w:val="22"/>
          <w:szCs w:val="22"/>
        </w:rPr>
        <w:t>3.1</w:t>
      </w:r>
      <w:r w:rsidR="009A2F00" w:rsidRPr="009A2F00">
        <w:rPr>
          <w:rFonts w:ascii="Arial" w:hAnsi="Arial" w:cs="Arial"/>
          <w:bCs/>
          <w:sz w:val="22"/>
          <w:szCs w:val="22"/>
        </w:rPr>
        <w:tab/>
      </w:r>
      <w:r w:rsidR="000B535D">
        <w:rPr>
          <w:rFonts w:ascii="Arial" w:hAnsi="Arial" w:cs="Arial"/>
          <w:bCs/>
          <w:sz w:val="22"/>
          <w:szCs w:val="22"/>
        </w:rPr>
        <w:t xml:space="preserve">That </w:t>
      </w:r>
      <w:r w:rsidR="005C2795">
        <w:rPr>
          <w:rFonts w:ascii="Arial" w:hAnsi="Arial" w:cs="Arial"/>
          <w:bCs/>
          <w:sz w:val="22"/>
          <w:szCs w:val="22"/>
        </w:rPr>
        <w:t xml:space="preserve">Dr </w:t>
      </w:r>
      <w:r w:rsidR="00C478CD">
        <w:rPr>
          <w:rFonts w:ascii="Arial" w:hAnsi="Arial" w:cs="Arial"/>
          <w:bCs/>
          <w:sz w:val="22"/>
          <w:szCs w:val="22"/>
        </w:rPr>
        <w:t>Gordon Prestoungrange</w:t>
      </w:r>
      <w:r w:rsidR="00F56C70">
        <w:rPr>
          <w:rFonts w:ascii="Arial" w:hAnsi="Arial" w:cs="Arial"/>
          <w:bCs/>
          <w:sz w:val="22"/>
          <w:szCs w:val="22"/>
        </w:rPr>
        <w:t xml:space="preserve"> and </w:t>
      </w:r>
      <w:r w:rsidR="00C478CD">
        <w:rPr>
          <w:rFonts w:ascii="Arial" w:hAnsi="Arial" w:cs="Arial"/>
          <w:bCs/>
          <w:sz w:val="22"/>
          <w:szCs w:val="22"/>
        </w:rPr>
        <w:t>Avril Wills</w:t>
      </w:r>
      <w:r w:rsidR="00F56C70">
        <w:rPr>
          <w:rFonts w:ascii="Arial" w:hAnsi="Arial" w:cs="Arial"/>
          <w:bCs/>
          <w:sz w:val="22"/>
          <w:szCs w:val="22"/>
        </w:rPr>
        <w:t xml:space="preserve"> </w:t>
      </w:r>
      <w:r w:rsidR="000B535D">
        <w:rPr>
          <w:rFonts w:ascii="Arial" w:hAnsi="Arial" w:cs="Arial"/>
          <w:bCs/>
          <w:sz w:val="22"/>
          <w:szCs w:val="22"/>
        </w:rPr>
        <w:t>retire</w:t>
      </w:r>
      <w:r w:rsidR="00A760B8">
        <w:rPr>
          <w:rFonts w:ascii="Arial" w:hAnsi="Arial" w:cs="Arial"/>
          <w:bCs/>
          <w:sz w:val="22"/>
          <w:szCs w:val="22"/>
        </w:rPr>
        <w:t>d</w:t>
      </w:r>
      <w:r w:rsidR="000B535D">
        <w:rPr>
          <w:rFonts w:ascii="Arial" w:hAnsi="Arial" w:cs="Arial"/>
          <w:bCs/>
          <w:sz w:val="22"/>
          <w:szCs w:val="22"/>
        </w:rPr>
        <w:t xml:space="preserve"> by rotation</w:t>
      </w:r>
      <w:r>
        <w:rPr>
          <w:rFonts w:ascii="Arial" w:hAnsi="Arial" w:cs="Arial"/>
          <w:bCs/>
          <w:sz w:val="22"/>
          <w:szCs w:val="22"/>
        </w:rPr>
        <w:t xml:space="preserve"> this year </w:t>
      </w:r>
      <w:r w:rsidR="000B535D">
        <w:rPr>
          <w:rFonts w:ascii="Arial" w:hAnsi="Arial" w:cs="Arial"/>
          <w:bCs/>
          <w:sz w:val="22"/>
          <w:szCs w:val="22"/>
        </w:rPr>
        <w:t>and</w:t>
      </w:r>
      <w:r w:rsidR="001F1A30">
        <w:rPr>
          <w:rFonts w:ascii="Arial" w:hAnsi="Arial" w:cs="Arial"/>
          <w:bCs/>
          <w:sz w:val="22"/>
          <w:szCs w:val="22"/>
        </w:rPr>
        <w:t xml:space="preserve">, being willing to </w:t>
      </w:r>
      <w:r w:rsidR="000B535D">
        <w:rPr>
          <w:rFonts w:ascii="Arial" w:hAnsi="Arial" w:cs="Arial"/>
          <w:bCs/>
          <w:sz w:val="22"/>
          <w:szCs w:val="22"/>
        </w:rPr>
        <w:t>stand for re-election</w:t>
      </w:r>
      <w:r w:rsidR="001F1A30">
        <w:rPr>
          <w:rFonts w:ascii="Arial" w:hAnsi="Arial" w:cs="Arial"/>
          <w:bCs/>
          <w:sz w:val="22"/>
          <w:szCs w:val="22"/>
        </w:rPr>
        <w:t xml:space="preserve">, were so re-elected. </w:t>
      </w:r>
      <w:r w:rsidR="000B535D">
        <w:rPr>
          <w:rFonts w:ascii="Arial" w:hAnsi="Arial" w:cs="Arial"/>
          <w:bCs/>
          <w:sz w:val="22"/>
          <w:szCs w:val="22"/>
        </w:rPr>
        <w:t xml:space="preserve"> </w:t>
      </w:r>
    </w:p>
    <w:p w14:paraId="66013BBC" w14:textId="585D95F4" w:rsidR="009769EE" w:rsidRDefault="009769EE" w:rsidP="00673DB8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0A49C240" w14:textId="77777777" w:rsidR="000B406F" w:rsidRDefault="000B406F" w:rsidP="000B406F">
      <w:pPr>
        <w:rPr>
          <w:rFonts w:ascii="Arial" w:hAnsi="Arial" w:cs="Arial"/>
          <w:bCs/>
          <w:sz w:val="22"/>
          <w:szCs w:val="22"/>
        </w:rPr>
      </w:pPr>
    </w:p>
    <w:p w14:paraId="4AADC1F4" w14:textId="5C468A30" w:rsidR="000B406F" w:rsidRPr="000B406F" w:rsidRDefault="000B406F" w:rsidP="000B406F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0B535D">
        <w:rPr>
          <w:rFonts w:ascii="Arial" w:hAnsi="Arial" w:cs="Arial"/>
          <w:b/>
          <w:bCs/>
          <w:sz w:val="22"/>
          <w:szCs w:val="22"/>
        </w:rPr>
        <w:t>Budget Proposals for 20</w:t>
      </w:r>
      <w:r w:rsidR="001F1A30">
        <w:rPr>
          <w:rFonts w:ascii="Arial" w:hAnsi="Arial" w:cs="Arial"/>
          <w:b/>
          <w:bCs/>
          <w:sz w:val="22"/>
          <w:szCs w:val="22"/>
        </w:rPr>
        <w:t>2</w:t>
      </w:r>
      <w:r w:rsidR="00C478CD">
        <w:rPr>
          <w:rFonts w:ascii="Arial" w:hAnsi="Arial" w:cs="Arial"/>
          <w:b/>
          <w:bCs/>
          <w:sz w:val="22"/>
          <w:szCs w:val="22"/>
        </w:rPr>
        <w:t>6/ 2027</w:t>
      </w:r>
    </w:p>
    <w:p w14:paraId="06F68A08" w14:textId="77777777" w:rsidR="000B406F" w:rsidRDefault="000B406F" w:rsidP="000B406F">
      <w:pPr>
        <w:rPr>
          <w:rFonts w:ascii="Arial" w:hAnsi="Arial" w:cs="Arial"/>
          <w:bCs/>
          <w:sz w:val="22"/>
          <w:szCs w:val="22"/>
        </w:rPr>
      </w:pPr>
    </w:p>
    <w:p w14:paraId="776DB477" w14:textId="3E6B51F5" w:rsidR="009E4AB6" w:rsidRDefault="00673DB8" w:rsidP="00673DB8">
      <w:pPr>
        <w:ind w:left="1440" w:hanging="1440"/>
        <w:rPr>
          <w:rFonts w:ascii="Arial" w:hAnsi="Arial" w:cs="Arial"/>
          <w:bCs/>
          <w:sz w:val="22"/>
          <w:szCs w:val="22"/>
        </w:rPr>
      </w:pPr>
      <w:r w:rsidRPr="00673DB8">
        <w:rPr>
          <w:rFonts w:ascii="Arial" w:hAnsi="Arial" w:cs="Arial"/>
          <w:b/>
          <w:bCs/>
          <w:sz w:val="22"/>
          <w:szCs w:val="22"/>
        </w:rPr>
        <w:t>Reported:</w:t>
      </w:r>
      <w:r w:rsidR="000B406F">
        <w:rPr>
          <w:rFonts w:ascii="Arial" w:hAnsi="Arial" w:cs="Arial"/>
          <w:b/>
          <w:bCs/>
          <w:sz w:val="22"/>
          <w:szCs w:val="22"/>
        </w:rPr>
        <w:tab/>
      </w:r>
      <w:r w:rsidR="000B406F">
        <w:rPr>
          <w:rFonts w:ascii="Arial" w:hAnsi="Arial" w:cs="Arial"/>
          <w:bCs/>
          <w:sz w:val="22"/>
          <w:szCs w:val="22"/>
        </w:rPr>
        <w:t>4.1</w:t>
      </w:r>
      <w:r w:rsidR="000B406F">
        <w:rPr>
          <w:rFonts w:ascii="Arial" w:hAnsi="Arial" w:cs="Arial"/>
          <w:bCs/>
          <w:sz w:val="22"/>
          <w:szCs w:val="22"/>
        </w:rPr>
        <w:tab/>
      </w:r>
      <w:r w:rsidR="00886C17">
        <w:rPr>
          <w:rFonts w:ascii="Arial" w:hAnsi="Arial" w:cs="Arial"/>
          <w:bCs/>
          <w:sz w:val="22"/>
          <w:szCs w:val="22"/>
        </w:rPr>
        <w:t xml:space="preserve">That </w:t>
      </w:r>
      <w:r w:rsidR="009E4AB6">
        <w:rPr>
          <w:rFonts w:ascii="Arial" w:hAnsi="Arial" w:cs="Arial"/>
          <w:bCs/>
          <w:sz w:val="22"/>
          <w:szCs w:val="22"/>
        </w:rPr>
        <w:t>all existing funds available to Trust to pursue its Objects will have been exhausted by end 202</w:t>
      </w:r>
      <w:r w:rsidR="00C478CD">
        <w:rPr>
          <w:rFonts w:ascii="Arial" w:hAnsi="Arial" w:cs="Arial"/>
          <w:bCs/>
          <w:sz w:val="22"/>
          <w:szCs w:val="22"/>
        </w:rPr>
        <w:t>6</w:t>
      </w:r>
      <w:r w:rsidR="009E4AB6">
        <w:rPr>
          <w:rFonts w:ascii="Arial" w:hAnsi="Arial" w:cs="Arial"/>
          <w:bCs/>
          <w:sz w:val="22"/>
          <w:szCs w:val="22"/>
        </w:rPr>
        <w:t xml:space="preserve"> which gives great significance to the </w:t>
      </w:r>
      <w:r w:rsidR="003A1A35">
        <w:rPr>
          <w:rFonts w:ascii="Arial" w:hAnsi="Arial" w:cs="Arial"/>
          <w:bCs/>
          <w:sz w:val="22"/>
          <w:szCs w:val="22"/>
        </w:rPr>
        <w:t xml:space="preserve">continued annual </w:t>
      </w:r>
      <w:r w:rsidR="00A85F83">
        <w:rPr>
          <w:rFonts w:ascii="Arial" w:hAnsi="Arial" w:cs="Arial"/>
          <w:bCs/>
          <w:sz w:val="22"/>
          <w:szCs w:val="22"/>
        </w:rPr>
        <w:t>support of ELC One Community Fund, HMRC Museum Exhibition Tax Credits</w:t>
      </w:r>
      <w:r w:rsidR="009A3404">
        <w:rPr>
          <w:rFonts w:ascii="Arial" w:hAnsi="Arial" w:cs="Arial"/>
          <w:bCs/>
          <w:sz w:val="22"/>
          <w:szCs w:val="22"/>
        </w:rPr>
        <w:t xml:space="preserve">, </w:t>
      </w:r>
      <w:r w:rsidR="009E4AB6">
        <w:rPr>
          <w:rFonts w:ascii="Arial" w:hAnsi="Arial" w:cs="Arial"/>
          <w:bCs/>
          <w:sz w:val="22"/>
          <w:szCs w:val="22"/>
        </w:rPr>
        <w:t xml:space="preserve">the </w:t>
      </w:r>
      <w:r w:rsidR="009769EE">
        <w:rPr>
          <w:rFonts w:ascii="Arial" w:hAnsi="Arial" w:cs="Arial"/>
          <w:bCs/>
          <w:sz w:val="22"/>
          <w:szCs w:val="22"/>
        </w:rPr>
        <w:t>growing activities from Prestonpans Town Hall</w:t>
      </w:r>
      <w:r w:rsidR="009E4AB6">
        <w:rPr>
          <w:rFonts w:ascii="Arial" w:hAnsi="Arial" w:cs="Arial"/>
          <w:bCs/>
          <w:sz w:val="22"/>
          <w:szCs w:val="22"/>
        </w:rPr>
        <w:t xml:space="preserve"> </w:t>
      </w:r>
      <w:r w:rsidR="00931D4B">
        <w:rPr>
          <w:rFonts w:ascii="Arial" w:hAnsi="Arial" w:cs="Arial"/>
          <w:bCs/>
          <w:sz w:val="22"/>
          <w:szCs w:val="22"/>
        </w:rPr>
        <w:t xml:space="preserve">resourced by volunteers </w:t>
      </w:r>
      <w:r w:rsidR="009E4AB6">
        <w:rPr>
          <w:rFonts w:ascii="Arial" w:hAnsi="Arial" w:cs="Arial"/>
          <w:bCs/>
          <w:sz w:val="22"/>
          <w:szCs w:val="22"/>
        </w:rPr>
        <w:t>and operational support applications to Grant giving organisations.</w:t>
      </w:r>
    </w:p>
    <w:p w14:paraId="5D6C412D" w14:textId="725AD9A4" w:rsidR="005F4687" w:rsidRDefault="00673DB8" w:rsidP="00673DB8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225C566D" w14:textId="77777777" w:rsidR="00200B95" w:rsidRDefault="00200B95" w:rsidP="00673DB8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1D0D44D9" w14:textId="31417673" w:rsidR="00673DB8" w:rsidRDefault="00673DB8" w:rsidP="00673DB8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673DB8">
        <w:rPr>
          <w:rFonts w:ascii="Arial" w:hAnsi="Arial" w:cs="Arial"/>
          <w:b/>
          <w:bCs/>
          <w:sz w:val="22"/>
          <w:szCs w:val="22"/>
        </w:rPr>
        <w:t xml:space="preserve">                 Elect</w:t>
      </w:r>
      <w:r w:rsidR="003C1AFE">
        <w:rPr>
          <w:rFonts w:ascii="Arial" w:hAnsi="Arial" w:cs="Arial"/>
          <w:b/>
          <w:bCs/>
          <w:sz w:val="22"/>
          <w:szCs w:val="22"/>
        </w:rPr>
        <w:t>ion of Chairman</w:t>
      </w:r>
      <w:r w:rsidR="002E6E00">
        <w:rPr>
          <w:rFonts w:ascii="Arial" w:hAnsi="Arial" w:cs="Arial"/>
          <w:b/>
          <w:bCs/>
          <w:sz w:val="22"/>
          <w:szCs w:val="22"/>
        </w:rPr>
        <w:t>,</w:t>
      </w:r>
      <w:r w:rsidR="003C1AFE">
        <w:rPr>
          <w:rFonts w:ascii="Arial" w:hAnsi="Arial" w:cs="Arial"/>
          <w:b/>
          <w:bCs/>
          <w:sz w:val="22"/>
          <w:szCs w:val="22"/>
        </w:rPr>
        <w:t xml:space="preserve"> Vice Chairme</w:t>
      </w:r>
      <w:r w:rsidRPr="00673DB8">
        <w:rPr>
          <w:rFonts w:ascii="Arial" w:hAnsi="Arial" w:cs="Arial"/>
          <w:b/>
          <w:bCs/>
          <w:sz w:val="22"/>
          <w:szCs w:val="22"/>
        </w:rPr>
        <w:t xml:space="preserve">n </w:t>
      </w:r>
      <w:r w:rsidR="002E6E00">
        <w:rPr>
          <w:rFonts w:ascii="Arial" w:hAnsi="Arial" w:cs="Arial"/>
          <w:b/>
          <w:bCs/>
          <w:sz w:val="22"/>
          <w:szCs w:val="22"/>
        </w:rPr>
        <w:t xml:space="preserve">&amp; Officers </w:t>
      </w:r>
      <w:r w:rsidRPr="00673DB8">
        <w:rPr>
          <w:rFonts w:ascii="Arial" w:hAnsi="Arial" w:cs="Arial"/>
          <w:b/>
          <w:bCs/>
          <w:sz w:val="22"/>
          <w:szCs w:val="22"/>
        </w:rPr>
        <w:t>for 20</w:t>
      </w:r>
      <w:r w:rsidR="009E4AB6">
        <w:rPr>
          <w:rFonts w:ascii="Arial" w:hAnsi="Arial" w:cs="Arial"/>
          <w:b/>
          <w:bCs/>
          <w:sz w:val="22"/>
          <w:szCs w:val="22"/>
        </w:rPr>
        <w:t>2</w:t>
      </w:r>
      <w:r w:rsidR="00C478CD">
        <w:rPr>
          <w:rFonts w:ascii="Arial" w:hAnsi="Arial" w:cs="Arial"/>
          <w:b/>
          <w:bCs/>
          <w:sz w:val="22"/>
          <w:szCs w:val="22"/>
        </w:rPr>
        <w:t>5</w:t>
      </w:r>
      <w:r w:rsidR="00886C17">
        <w:rPr>
          <w:rFonts w:ascii="Arial" w:hAnsi="Arial" w:cs="Arial"/>
          <w:b/>
          <w:bCs/>
          <w:sz w:val="22"/>
          <w:szCs w:val="22"/>
        </w:rPr>
        <w:t>/202</w:t>
      </w:r>
      <w:r w:rsidR="00C478CD">
        <w:rPr>
          <w:rFonts w:ascii="Arial" w:hAnsi="Arial" w:cs="Arial"/>
          <w:b/>
          <w:bCs/>
          <w:sz w:val="22"/>
          <w:szCs w:val="22"/>
        </w:rPr>
        <w:t>6</w:t>
      </w:r>
    </w:p>
    <w:p w14:paraId="21170915" w14:textId="77777777" w:rsidR="00673DB8" w:rsidRDefault="00673DB8" w:rsidP="00673DB8">
      <w:pPr>
        <w:rPr>
          <w:rFonts w:ascii="Arial" w:hAnsi="Arial" w:cs="Arial"/>
          <w:b/>
          <w:bCs/>
          <w:sz w:val="22"/>
          <w:szCs w:val="22"/>
        </w:rPr>
      </w:pPr>
    </w:p>
    <w:p w14:paraId="0BC432B7" w14:textId="62CBAB0B" w:rsidR="00673DB8" w:rsidRDefault="00673DB8" w:rsidP="00673DB8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Agreed: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5.1</w:t>
      </w:r>
      <w:r>
        <w:rPr>
          <w:rFonts w:ascii="Arial" w:hAnsi="Arial" w:cs="Arial"/>
          <w:bCs/>
          <w:sz w:val="22"/>
          <w:szCs w:val="22"/>
        </w:rPr>
        <w:tab/>
      </w:r>
      <w:r w:rsidR="009769EE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 xml:space="preserve">hat </w:t>
      </w:r>
      <w:r w:rsidR="000405A4">
        <w:rPr>
          <w:rFonts w:ascii="Arial" w:hAnsi="Arial" w:cs="Arial"/>
          <w:bCs/>
          <w:sz w:val="22"/>
          <w:szCs w:val="22"/>
        </w:rPr>
        <w:t xml:space="preserve">Gordon Prestoungrange </w:t>
      </w:r>
      <w:r w:rsidR="002E6E00">
        <w:rPr>
          <w:rFonts w:ascii="Arial" w:hAnsi="Arial" w:cs="Arial"/>
          <w:bCs/>
          <w:sz w:val="22"/>
          <w:szCs w:val="22"/>
        </w:rPr>
        <w:t>continue as Chairman with David Ogilvy as Vice Chair</w:t>
      </w:r>
      <w:r w:rsidR="007E224B">
        <w:rPr>
          <w:rFonts w:ascii="Arial" w:hAnsi="Arial" w:cs="Arial"/>
          <w:bCs/>
          <w:sz w:val="22"/>
          <w:szCs w:val="22"/>
        </w:rPr>
        <w:t>.</w:t>
      </w:r>
    </w:p>
    <w:p w14:paraId="00DA3FEC" w14:textId="77777777" w:rsidR="00673DB8" w:rsidRDefault="00673DB8" w:rsidP="00673DB8">
      <w:pPr>
        <w:rPr>
          <w:rFonts w:ascii="Arial" w:hAnsi="Arial" w:cs="Arial"/>
          <w:bCs/>
          <w:sz w:val="22"/>
          <w:szCs w:val="22"/>
        </w:rPr>
      </w:pPr>
    </w:p>
    <w:p w14:paraId="59BC850D" w14:textId="77777777" w:rsidR="009769EE" w:rsidRDefault="00673DB8" w:rsidP="00673DB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5.2</w:t>
      </w:r>
      <w:r>
        <w:rPr>
          <w:rFonts w:ascii="Arial" w:hAnsi="Arial" w:cs="Arial"/>
          <w:bCs/>
          <w:sz w:val="22"/>
          <w:szCs w:val="22"/>
        </w:rPr>
        <w:tab/>
        <w:t>That Arran Johnston continue in the role of Executive Trustee</w:t>
      </w:r>
    </w:p>
    <w:p w14:paraId="4FD2DF01" w14:textId="25A3C951" w:rsidR="00673DB8" w:rsidRDefault="009769EE" w:rsidP="009769EE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and Consultant Curator of the Battle &amp; Jacobite </w:t>
      </w:r>
      <w:r w:rsidR="002E6E00">
        <w:rPr>
          <w:rFonts w:ascii="Arial" w:hAnsi="Arial" w:cs="Arial"/>
          <w:bCs/>
          <w:sz w:val="22"/>
          <w:szCs w:val="22"/>
        </w:rPr>
        <w:t xml:space="preserve">Heritage </w:t>
      </w:r>
      <w:r>
        <w:rPr>
          <w:rFonts w:ascii="Arial" w:hAnsi="Arial" w:cs="Arial"/>
          <w:bCs/>
          <w:sz w:val="22"/>
          <w:szCs w:val="22"/>
        </w:rPr>
        <w:t>Museum</w:t>
      </w:r>
      <w:r w:rsidR="00673DB8">
        <w:rPr>
          <w:rFonts w:ascii="Arial" w:hAnsi="Arial" w:cs="Arial"/>
          <w:bCs/>
          <w:sz w:val="22"/>
          <w:szCs w:val="22"/>
        </w:rPr>
        <w:t>.</w:t>
      </w:r>
    </w:p>
    <w:p w14:paraId="67C211E3" w14:textId="77777777" w:rsidR="005B4C6A" w:rsidRDefault="005B4C6A" w:rsidP="00673DB8">
      <w:pPr>
        <w:rPr>
          <w:rFonts w:ascii="Arial" w:hAnsi="Arial" w:cs="Arial"/>
          <w:bCs/>
          <w:sz w:val="22"/>
          <w:szCs w:val="22"/>
        </w:rPr>
      </w:pPr>
    </w:p>
    <w:p w14:paraId="1B3525AE" w14:textId="4B6C522A" w:rsidR="005B4C6A" w:rsidRDefault="005B4C6A" w:rsidP="005B4C6A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5.3</w:t>
      </w:r>
      <w:r>
        <w:rPr>
          <w:rFonts w:ascii="Arial" w:hAnsi="Arial" w:cs="Arial"/>
          <w:bCs/>
          <w:sz w:val="22"/>
          <w:szCs w:val="22"/>
        </w:rPr>
        <w:tab/>
        <w:t xml:space="preserve">That Mathew Wills, Baron of Prestoungrange, </w:t>
      </w:r>
      <w:r w:rsidR="009E4AB6">
        <w:rPr>
          <w:rFonts w:ascii="Arial" w:hAnsi="Arial" w:cs="Arial"/>
          <w:bCs/>
          <w:sz w:val="22"/>
          <w:szCs w:val="22"/>
        </w:rPr>
        <w:t>continue</w:t>
      </w:r>
      <w:r w:rsidR="00200B95">
        <w:rPr>
          <w:rFonts w:ascii="Arial" w:hAnsi="Arial" w:cs="Arial"/>
          <w:bCs/>
          <w:sz w:val="22"/>
          <w:szCs w:val="22"/>
        </w:rPr>
        <w:t>s</w:t>
      </w:r>
      <w:r w:rsidR="009E4AB6">
        <w:rPr>
          <w:rFonts w:ascii="Arial" w:hAnsi="Arial" w:cs="Arial"/>
          <w:bCs/>
          <w:sz w:val="22"/>
          <w:szCs w:val="22"/>
        </w:rPr>
        <w:t xml:space="preserve"> to </w:t>
      </w:r>
      <w:r>
        <w:rPr>
          <w:rFonts w:ascii="Arial" w:hAnsi="Arial" w:cs="Arial"/>
          <w:bCs/>
          <w:sz w:val="22"/>
          <w:szCs w:val="22"/>
        </w:rPr>
        <w:t xml:space="preserve">act as Treasurer. </w:t>
      </w:r>
    </w:p>
    <w:p w14:paraId="60F3537C" w14:textId="77777777" w:rsidR="00046BE2" w:rsidRDefault="00046BE2" w:rsidP="005B4C6A">
      <w:pPr>
        <w:ind w:left="1440"/>
        <w:rPr>
          <w:rFonts w:ascii="Arial" w:hAnsi="Arial" w:cs="Arial"/>
          <w:bCs/>
          <w:sz w:val="22"/>
          <w:szCs w:val="22"/>
        </w:rPr>
      </w:pPr>
    </w:p>
    <w:p w14:paraId="71D69CA0" w14:textId="22B4BE9B" w:rsidR="000B406F" w:rsidRDefault="000405A4" w:rsidP="000B535D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5.4</w:t>
      </w:r>
      <w:r>
        <w:rPr>
          <w:rFonts w:ascii="Arial" w:hAnsi="Arial" w:cs="Arial"/>
          <w:bCs/>
          <w:sz w:val="22"/>
          <w:szCs w:val="22"/>
        </w:rPr>
        <w:tab/>
        <w:t>That Sylvia Burgess</w:t>
      </w:r>
      <w:r w:rsidR="009B11E3">
        <w:rPr>
          <w:rFonts w:ascii="Arial" w:hAnsi="Arial" w:cs="Arial"/>
          <w:bCs/>
          <w:sz w:val="22"/>
          <w:szCs w:val="22"/>
        </w:rPr>
        <w:t>-Porter</w:t>
      </w:r>
      <w:r>
        <w:rPr>
          <w:rFonts w:ascii="Arial" w:hAnsi="Arial" w:cs="Arial"/>
          <w:bCs/>
          <w:sz w:val="22"/>
          <w:szCs w:val="22"/>
        </w:rPr>
        <w:t xml:space="preserve"> continue in her role as </w:t>
      </w:r>
      <w:r w:rsidR="00200B95">
        <w:rPr>
          <w:rFonts w:ascii="Arial" w:hAnsi="Arial" w:cs="Arial"/>
          <w:bCs/>
          <w:sz w:val="22"/>
          <w:szCs w:val="22"/>
        </w:rPr>
        <w:t xml:space="preserve">Trust </w:t>
      </w:r>
      <w:r>
        <w:rPr>
          <w:rFonts w:ascii="Arial" w:hAnsi="Arial" w:cs="Arial"/>
          <w:bCs/>
          <w:sz w:val="22"/>
          <w:szCs w:val="22"/>
        </w:rPr>
        <w:t>Secretary</w:t>
      </w:r>
      <w:r w:rsidR="000B535D">
        <w:rPr>
          <w:rFonts w:ascii="Arial" w:hAnsi="Arial" w:cs="Arial"/>
          <w:bCs/>
          <w:sz w:val="22"/>
          <w:szCs w:val="22"/>
        </w:rPr>
        <w:t>.</w:t>
      </w:r>
    </w:p>
    <w:p w14:paraId="53CC0E8C" w14:textId="77777777" w:rsidR="00200B95" w:rsidRDefault="00200B95" w:rsidP="000B535D">
      <w:pPr>
        <w:ind w:left="1440"/>
        <w:rPr>
          <w:rFonts w:ascii="Arial" w:hAnsi="Arial" w:cs="Arial"/>
          <w:bCs/>
          <w:sz w:val="20"/>
          <w:szCs w:val="20"/>
        </w:rPr>
      </w:pPr>
    </w:p>
    <w:p w14:paraId="5143AB7F" w14:textId="77777777" w:rsidR="009A2F00" w:rsidRDefault="009A2F00" w:rsidP="009A2F00">
      <w:pPr>
        <w:jc w:val="center"/>
        <w:rPr>
          <w:rFonts w:ascii="Arial" w:hAnsi="Arial" w:cs="Arial"/>
          <w:bCs/>
          <w:sz w:val="20"/>
          <w:szCs w:val="20"/>
        </w:rPr>
      </w:pPr>
      <w:r w:rsidRPr="009A2F00">
        <w:rPr>
          <w:rFonts w:ascii="Arial" w:hAnsi="Arial" w:cs="Arial"/>
          <w:bCs/>
          <w:sz w:val="20"/>
          <w:szCs w:val="20"/>
        </w:rPr>
        <w:t>*</w:t>
      </w:r>
    </w:p>
    <w:p w14:paraId="2C170D44" w14:textId="77777777" w:rsidR="000B406F" w:rsidRDefault="000B406F" w:rsidP="009A2F00">
      <w:pPr>
        <w:jc w:val="center"/>
        <w:rPr>
          <w:rFonts w:ascii="Arial" w:hAnsi="Arial" w:cs="Arial"/>
          <w:bCs/>
          <w:sz w:val="20"/>
          <w:szCs w:val="20"/>
        </w:rPr>
      </w:pPr>
    </w:p>
    <w:p w14:paraId="0B64B349" w14:textId="77777777" w:rsidR="00B230DA" w:rsidRPr="00123EA0" w:rsidRDefault="009A2F00" w:rsidP="009A2F00">
      <w:pPr>
        <w:rPr>
          <w:b/>
        </w:rPr>
      </w:pPr>
      <w:r w:rsidRPr="009A2F00">
        <w:rPr>
          <w:rFonts w:ascii="Arial" w:hAnsi="Arial" w:cs="Arial"/>
          <w:bCs/>
          <w:sz w:val="20"/>
          <w:szCs w:val="20"/>
        </w:rPr>
        <w:tab/>
      </w:r>
      <w:r w:rsidRPr="009A2F00">
        <w:rPr>
          <w:rFonts w:ascii="Arial" w:hAnsi="Arial" w:cs="Arial"/>
          <w:bCs/>
          <w:sz w:val="20"/>
          <w:szCs w:val="20"/>
        </w:rPr>
        <w:tab/>
      </w:r>
      <w:r w:rsidRPr="00123EA0">
        <w:rPr>
          <w:rFonts w:ascii="Arial" w:hAnsi="Arial" w:cs="Arial"/>
          <w:b/>
          <w:bCs/>
          <w:sz w:val="20"/>
          <w:szCs w:val="20"/>
        </w:rPr>
        <w:t xml:space="preserve">There being no further business the AGM was adjourned </w:t>
      </w:r>
      <w:r w:rsidRPr="005F4687">
        <w:rPr>
          <w:rFonts w:ascii="Arial" w:hAnsi="Arial" w:cs="Arial"/>
          <w:b/>
          <w:bCs/>
          <w:i/>
          <w:sz w:val="20"/>
          <w:szCs w:val="20"/>
        </w:rPr>
        <w:t>sine die</w:t>
      </w:r>
      <w:r w:rsidR="00B230DA" w:rsidRPr="005F4687">
        <w:rPr>
          <w:b/>
          <w:i/>
        </w:rPr>
        <w:tab/>
      </w:r>
      <w:r w:rsidR="00B230DA" w:rsidRPr="00123EA0">
        <w:rPr>
          <w:b/>
        </w:rPr>
        <w:tab/>
      </w:r>
    </w:p>
    <w:sectPr w:rsidR="00B230DA" w:rsidRPr="00123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404"/>
    <w:multiLevelType w:val="hybridMultilevel"/>
    <w:tmpl w:val="209453E4"/>
    <w:lvl w:ilvl="0" w:tplc="08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41B64A1"/>
    <w:multiLevelType w:val="hybridMultilevel"/>
    <w:tmpl w:val="5C1861F2"/>
    <w:lvl w:ilvl="0" w:tplc="539A8D1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A5306"/>
    <w:multiLevelType w:val="multilevel"/>
    <w:tmpl w:val="AE7099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 w15:restartNumberingAfterBreak="0">
    <w:nsid w:val="6A3B36A2"/>
    <w:multiLevelType w:val="multilevel"/>
    <w:tmpl w:val="01E2A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560604536">
    <w:abstractNumId w:val="2"/>
  </w:num>
  <w:num w:numId="2" w16cid:durableId="2005206014">
    <w:abstractNumId w:val="0"/>
  </w:num>
  <w:num w:numId="3" w16cid:durableId="1888910208">
    <w:abstractNumId w:val="1"/>
  </w:num>
  <w:num w:numId="4" w16cid:durableId="10012757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FF"/>
    <w:rsid w:val="000405A4"/>
    <w:rsid w:val="00046BE2"/>
    <w:rsid w:val="000830DA"/>
    <w:rsid w:val="000B406F"/>
    <w:rsid w:val="000B472A"/>
    <w:rsid w:val="000B535D"/>
    <w:rsid w:val="000C2BE4"/>
    <w:rsid w:val="000E1C77"/>
    <w:rsid w:val="00123EA0"/>
    <w:rsid w:val="00157DBD"/>
    <w:rsid w:val="00174BE6"/>
    <w:rsid w:val="001F1A30"/>
    <w:rsid w:val="00200B95"/>
    <w:rsid w:val="002367B9"/>
    <w:rsid w:val="00252D1C"/>
    <w:rsid w:val="002533FF"/>
    <w:rsid w:val="00282EFF"/>
    <w:rsid w:val="00296029"/>
    <w:rsid w:val="002C71EE"/>
    <w:rsid w:val="002E4A6A"/>
    <w:rsid w:val="002E6E00"/>
    <w:rsid w:val="002E7D16"/>
    <w:rsid w:val="002F4C90"/>
    <w:rsid w:val="00304857"/>
    <w:rsid w:val="003256FC"/>
    <w:rsid w:val="003A1A35"/>
    <w:rsid w:val="003C1AFE"/>
    <w:rsid w:val="003C261F"/>
    <w:rsid w:val="003D2F76"/>
    <w:rsid w:val="003E5523"/>
    <w:rsid w:val="00445FB3"/>
    <w:rsid w:val="00461141"/>
    <w:rsid w:val="004859D9"/>
    <w:rsid w:val="0049052B"/>
    <w:rsid w:val="004D0194"/>
    <w:rsid w:val="004F396F"/>
    <w:rsid w:val="00506AE0"/>
    <w:rsid w:val="00516977"/>
    <w:rsid w:val="005243A7"/>
    <w:rsid w:val="00545383"/>
    <w:rsid w:val="005B4C6A"/>
    <w:rsid w:val="005B6BA1"/>
    <w:rsid w:val="005C2795"/>
    <w:rsid w:val="005E1CF9"/>
    <w:rsid w:val="005F4687"/>
    <w:rsid w:val="00604756"/>
    <w:rsid w:val="006107D3"/>
    <w:rsid w:val="00625948"/>
    <w:rsid w:val="00673DB8"/>
    <w:rsid w:val="006B04D1"/>
    <w:rsid w:val="006E1AE8"/>
    <w:rsid w:val="006F28DF"/>
    <w:rsid w:val="006F3A49"/>
    <w:rsid w:val="00762654"/>
    <w:rsid w:val="007A4E26"/>
    <w:rsid w:val="007E224B"/>
    <w:rsid w:val="007F6B9F"/>
    <w:rsid w:val="00840965"/>
    <w:rsid w:val="00842B68"/>
    <w:rsid w:val="008468B7"/>
    <w:rsid w:val="00850925"/>
    <w:rsid w:val="00886C17"/>
    <w:rsid w:val="00931D4B"/>
    <w:rsid w:val="009769EE"/>
    <w:rsid w:val="00994B95"/>
    <w:rsid w:val="009A2F00"/>
    <w:rsid w:val="009A3404"/>
    <w:rsid w:val="009B11E3"/>
    <w:rsid w:val="009E05CD"/>
    <w:rsid w:val="009E4AB6"/>
    <w:rsid w:val="00A12A2F"/>
    <w:rsid w:val="00A13E96"/>
    <w:rsid w:val="00A14669"/>
    <w:rsid w:val="00A250E4"/>
    <w:rsid w:val="00A760B8"/>
    <w:rsid w:val="00A80126"/>
    <w:rsid w:val="00A85F83"/>
    <w:rsid w:val="00AA2558"/>
    <w:rsid w:val="00AC2EE4"/>
    <w:rsid w:val="00AD4077"/>
    <w:rsid w:val="00B230DA"/>
    <w:rsid w:val="00B62AEC"/>
    <w:rsid w:val="00B7370C"/>
    <w:rsid w:val="00B746C4"/>
    <w:rsid w:val="00B84CD9"/>
    <w:rsid w:val="00B85307"/>
    <w:rsid w:val="00BB535B"/>
    <w:rsid w:val="00BF2BA2"/>
    <w:rsid w:val="00C22519"/>
    <w:rsid w:val="00C45117"/>
    <w:rsid w:val="00C478CD"/>
    <w:rsid w:val="00CD5239"/>
    <w:rsid w:val="00CF6FD2"/>
    <w:rsid w:val="00D018E9"/>
    <w:rsid w:val="00D2571D"/>
    <w:rsid w:val="00D877FB"/>
    <w:rsid w:val="00DF10F7"/>
    <w:rsid w:val="00DF3FE6"/>
    <w:rsid w:val="00E729EF"/>
    <w:rsid w:val="00ED0C98"/>
    <w:rsid w:val="00F02A7E"/>
    <w:rsid w:val="00F04B3D"/>
    <w:rsid w:val="00F06454"/>
    <w:rsid w:val="00F13612"/>
    <w:rsid w:val="00F215BF"/>
    <w:rsid w:val="00F56C70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54F1BC"/>
  <w15:docId w15:val="{903EAC0F-B8A5-40EB-8349-CE9181DC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55th Meeting of the Baron Courts of Prestoungrange &amp; Dolphinstoun (1998) Limited by Guarantee held in The Court</vt:lpstr>
    </vt:vector>
  </TitlesOfParts>
  <Company>MPS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55th Meeting of the Baron Courts of Prestoungrange &amp; Dolphinstoun (1998) Limited by Guarantee held in The Court</dc:title>
  <dc:creator>Gordon Prestoungrange</dc:creator>
  <cp:lastModifiedBy>Baron Prestoungrange</cp:lastModifiedBy>
  <cp:revision>3</cp:revision>
  <cp:lastPrinted>2020-11-16T15:59:00Z</cp:lastPrinted>
  <dcterms:created xsi:type="dcterms:W3CDTF">2026-01-28T16:58:00Z</dcterms:created>
  <dcterms:modified xsi:type="dcterms:W3CDTF">2026-01-28T17:09:00Z</dcterms:modified>
</cp:coreProperties>
</file>